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ПРАКТИЧЕСКИЙ ГАЙД</w:t>
      </w:r>
    </w:p>
    <w:p>
      <w:pPr>
        <w:pStyle w:val="Title"/>
      </w:pPr>
      <w:r>
        <w:t>По ту сторону</w:t>
        <w:br/>
        <w:t>маски.</w:t>
      </w:r>
    </w:p>
    <w:p>
      <w:r>
        <w:rPr>
          <w:sz w:val="34"/>
        </w:rPr>
        <w:t>Gwen Stacy / Earth-65</w:t>
        <w:br/>
        <w:t>Два портрета. Одна капля. Живое раскрытие.</w:t>
      </w:r>
    </w:p>
    <w:p>
      <w:r>
        <w:drawing>
          <wp:inline xmlns:a="http://schemas.openxmlformats.org/drawingml/2006/main" xmlns:pic="http://schemas.openxmlformats.org/drawingml/2006/picture">
            <wp:extent cx="6080760" cy="282321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ource-pair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28232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ubtitle"/>
      </w:pPr>
      <w:r>
        <w:t>HTML + CSS + vanilla JavaScript</w:t>
        <w:br/>
        <w:t>Canvas 2D • 6 модулей • 12 уроков • полный исходный бриф</w:t>
      </w:r>
    </w:p>
    <w:p>
      <w:r>
        <w:t>Подготовлено для Eclipse Library. 5 сентября 2026 года.</w:t>
        <w:br/>
        <w:t>Исходники предоставлены пользователем. Неофициальный фан-концепт; права на публичное распространение изображений отдельно не подтверждены.</w:t>
      </w:r>
    </w:p>
    <w:p>
      <w:r>
        <w:br w:type="page"/>
      </w:r>
    </w:p>
    <w:p>
      <w:pPr>
        <w:pStyle w:val="Heading1"/>
      </w:pPr>
      <w:r>
        <w:t>Содержание</w:t>
      </w:r>
    </w:p>
    <w:p>
      <w:r>
        <w:t>Модуль 1. От идеи к проверяемому результату</w:t>
      </w:r>
    </w:p>
    <w:p>
      <w:r>
        <w:t>Модуль 2. Ассеты без потери совмещения</w:t>
      </w:r>
    </w:p>
    <w:p>
      <w:r>
        <w:t>Модуль 3. Композиция и слои</w:t>
      </w:r>
    </w:p>
    <w:p>
      <w:r>
        <w:t>Модуль 4. Физика молочной капли</w:t>
      </w:r>
    </w:p>
    <w:p>
      <w:r>
        <w:t>Модуль 5. Приёмка без самообмана</w:t>
      </w:r>
    </w:p>
    <w:p>
      <w:r>
        <w:t>Модуль 6. Где использовать и как публиковать</w:t>
      </w:r>
    </w:p>
    <w:p>
      <w:r>
        <w:t>Приложение. Полный авторский бриф и исходники</w:t>
      </w:r>
    </w:p>
    <w:p>
      <w:r>
        <w:t>Источники по реализации</w:t>
      </w:r>
    </w:p>
    <w:p>
      <w:r>
        <w:t>Полный исходный промпт включён в приложение. Текст из исходного документа отделён от инженерных дополнений.</w:t>
      </w:r>
    </w:p>
    <w:p>
      <w:r>
        <w:br w:type="page"/>
      </w:r>
    </w:p>
    <w:p>
      <w:pPr>
        <w:ind w:left="259"/>
      </w:pPr>
      <w:r>
        <w:rPr>
          <w:i/>
          <w:color w:val="8D1E50"/>
        </w:rPr>
        <w:t>Практический гайд по интерактивному Canvas-постеру: два прозрачных портрета, курсор-слизь, раскрытие костюма и восстановление одним нажатием. Без библиотек и фреймворков.</w:t>
      </w:r>
    </w:p>
    <w:p>
      <w:r>
        <w:t>Этот материал объединяет полный бриф пользователя из «Gwen Stacy.docx» и инженерный разбор реализации. Оригинальный текст сохранён отдельно, без скрытого превращения промпта в правила Codex. Дата подготовки: 5 сентября 2026 года.</w:t>
      </w:r>
    </w:p>
    <w:p>
      <w:r/>
      <w:r>
        <w:rPr>
          <w:b/>
        </w:rPr>
        <w:t>Формат:</w:t>
      </w:r>
      <w:r>
        <w:t xml:space="preserve"> десктопный фан-концепт, один экран без прокрутки. </w:t>
      </w:r>
      <w:r>
        <w:rPr>
          <w:b/>
        </w:rPr>
        <w:t>Стек:</w:t>
      </w:r>
      <w:r>
        <w:t xml:space="preserve"> HTML, CSS, vanilla JavaScript и Canvas 2D. </w:t>
      </w:r>
      <w:r>
        <w:rPr>
          <w:b/>
        </w:rPr>
        <w:t>Результат:</w:t>
      </w:r>
      <w:r>
        <w:t xml:space="preserve"> управляемое раскрытие лица, молочный след на стене, кнопки восстановления, ручного раскрытия и остановки движения.</w:t>
      </w:r>
    </w:p>
    <w:p>
      <w:r>
        <w:t xml:space="preserve">Локальный проект лежит в </w:t>
      </w:r>
      <w:r>
        <w:rPr>
          <w:rFonts w:ascii="Consolas" w:hAnsi="Consolas"/>
          <w:color w:val="982952"/>
          <w:sz w:val="18"/>
        </w:rPr>
        <w:t>web/experiments/gwen-reveal/</w:t>
      </w:r>
      <w:r>
        <w:t xml:space="preserve">. Откройте его из ссылки «Gwen: по ту сторону маски» в Animation Lab. Иллюстрированная версия гайда находится рядом со сценой в </w:t>
      </w:r>
      <w:r>
        <w:rPr>
          <w:rFonts w:ascii="Consolas" w:hAnsi="Consolas"/>
          <w:color w:val="982952"/>
          <w:sz w:val="18"/>
        </w:rPr>
        <w:t>guide.html</w:t>
      </w:r>
      <w:r>
        <w:t>; в ней есть исходный бриф и оформленный DOCX. Это локальная реализация, не заявление о публикации.</w:t>
      </w:r>
    </w:p>
    <w:p>
      <w:pPr>
        <w:pStyle w:val="Heading1"/>
        <w:pageBreakBefore/>
      </w:pPr>
      <w:r>
        <w:t>Модуль 1. От идеи к проверяемому результату</w:t>
      </w:r>
    </w:p>
    <w:p>
      <w:pPr>
        <w:pStyle w:val="Heading2"/>
      </w:pPr>
      <w:r>
        <w:t>Урок 1. Что делает эффект понятным</w:t>
      </w:r>
    </w:p>
    <w:p>
      <w:r>
        <w:t>Внешний слой показывает костюм. Внутренний слой показывает портрет. Капля не меняет изображение и не генерирует лицо: она временно делает часть внешнего слоя прозрачной. На чёрной стене та же маска превращается в молочную субстанцию. Один жест управляет двумя согласованными эффектами.</w:t>
      </w:r>
    </w:p>
    <w:p>
      <w:r>
        <w:t>Главное действие доступно без чтения документа: курсор подводит к маске, начальная демонстрация показывает результат, кнопка «Снять маску» даёт альтернативу мыши, а «Восстановить» возвращает исходный кадр. Демонстрация длится четыре секунды и прекращается при первом движении пользователя.</w:t>
      </w:r>
    </w:p>
    <w:p>
      <w:pPr>
        <w:pStyle w:val="Heading2"/>
      </w:pPr>
      <w:r>
        <w:t>Урок 2. Что нужно подготовить</w:t>
      </w:r>
    </w:p>
    <w:p>
      <w:pPr>
        <w:pStyle w:val="ListBullet"/>
      </w:pPr>
      <w:r>
        <w:t>Два PNG одинакового размера и с общей системой координат.</w:t>
      </w:r>
    </w:p>
    <w:p>
      <w:pPr>
        <w:pStyle w:val="ListBullet"/>
      </w:pPr>
      <w:r>
        <w:t>Реальный альфа-канал, а не чёрный фон, нарисованный вокруг персонажа.</w:t>
      </w:r>
    </w:p>
    <w:p>
      <w:pPr>
        <w:pStyle w:val="ListBullet"/>
      </w:pPr>
      <w:r>
        <w:t>Понятный основной экран, без прокрутки и дополнительных страниц внутри сцены.</w:t>
      </w:r>
    </w:p>
    <w:p>
      <w:pPr>
        <w:pStyle w:val="ListBullet"/>
      </w:pPr>
      <w:r>
        <w:t>Отдельный режим с уменьшенным движением и работающие кнопки для клавиатуры.</w:t>
      </w:r>
    </w:p>
    <w:p>
      <w:pPr>
        <w:pStyle w:val="ListBullet"/>
      </w:pPr>
      <w:r>
        <w:t>Зафиксированные права на изображения перед публичным распространением.</w:t>
      </w:r>
    </w:p>
    <w:p>
      <w:r>
        <w:t xml:space="preserve">В предоставленных файлах </w:t>
      </w:r>
      <w:r>
        <w:rPr>
          <w:rFonts w:ascii="Consolas" w:hAnsi="Consolas"/>
          <w:color w:val="982952"/>
          <w:sz w:val="18"/>
        </w:rPr>
        <w:t>Suit.png</w:t>
      </w:r>
      <w:r>
        <w:t xml:space="preserve"> и </w:t>
      </w:r>
      <w:r>
        <w:rPr>
          <w:rFonts w:ascii="Consolas" w:hAnsi="Consolas"/>
          <w:color w:val="982952"/>
          <w:sz w:val="18"/>
        </w:rPr>
        <w:t>Sadie.png</w:t>
      </w:r>
      <w:r>
        <w:t xml:space="preserve"> действительно есть прозрачность. Оба имеют размер 1360×768. Белые поля и чёрный фон в некоторых просмотрщиках не доказывают отсутствие альфа-канала. Проверять нужно данные файла, а не цвет превью.</w:t>
      </w:r>
    </w:p>
    <w:p>
      <w:pPr>
        <w:pStyle w:val="Heading1"/>
        <w:pageBreakBefore/>
      </w:pPr>
      <w:r>
        <w:t>Модуль 2. Ассеты без потери совмещения</w:t>
      </w:r>
    </w:p>
    <w:p>
      <w:pPr>
        <w:pStyle w:val="Heading2"/>
      </w:pPr>
      <w:r>
        <w:t>Урок 3. Один бокс для двух изображений</w:t>
      </w:r>
    </w:p>
    <w:p>
      <w:r>
        <w:t>Сначала объединяем альфа-каналы, затем вычисляем общий bounding box. Добавляем 24 пикселя с каждой стороны. Обрезаем оба изображения одним и тем же боксом. Только после этого масштабируем их до ширины 1400 пикселей.</w:t>
      </w:r>
    </w:p>
    <w:p>
      <w:r>
        <w:t xml:space="preserve">Для этой пары общий бокс с запасом: </w:t>
      </w:r>
      <w:r>
        <w:rPr>
          <w:rFonts w:ascii="Consolas" w:hAnsi="Consolas"/>
          <w:color w:val="982952"/>
          <w:sz w:val="18"/>
        </w:rPr>
        <w:t>(247, 5, 1130, 792)</w:t>
      </w:r>
      <w:r>
        <w:t xml:space="preserve">. Нижний запас выходит за исходный кадр и заполняется прозрачностью. Итоговый размер: </w:t>
      </w:r>
      <w:r>
        <w:rPr>
          <w:b/>
        </w:rPr>
        <w:t>1400×1248</w:t>
      </w:r>
      <w:r>
        <w:t>. Высота 1230 из примерной CSS-формулы брифа не подменяет фактическую геометрию изображения.</w:t>
      </w:r>
    </w:p>
    <w:p>
      <w:pPr>
        <w:spacing w:after="0" w:line="252" w:lineRule="auto"/>
        <w:shd w:fill="F2EEF4"/>
      </w:pPr>
      <w:r>
        <w:rPr>
          <w:rFonts w:ascii="Consolas" w:hAnsi="Consolas"/>
          <w:sz w:val="16"/>
        </w:rPr>
        <w:t>union = ImageChops.lighter(suit.getchannel('A'), face.getchannel('A'))</w:t>
      </w:r>
    </w:p>
    <w:p>
      <w:pPr>
        <w:spacing w:after="0" w:line="252" w:lineRule="auto"/>
        <w:shd w:fill="F2EEF4"/>
      </w:pPr>
      <w:r>
        <w:rPr>
          <w:rFonts w:ascii="Consolas" w:hAnsi="Consolas"/>
          <w:sz w:val="16"/>
        </w:rPr>
        <w:t>x0, y0, x1, y1 = union.getbbox()</w:t>
      </w:r>
    </w:p>
    <w:p>
      <w:pPr>
        <w:spacing w:after="0" w:line="252" w:lineRule="auto"/>
        <w:shd w:fill="F2EEF4"/>
      </w:pPr>
      <w:r>
        <w:rPr>
          <w:rFonts w:ascii="Consolas" w:hAnsi="Consolas"/>
          <w:sz w:val="16"/>
        </w:rPr>
        <w:t>box = (x0 - 24, y0 - 24, x1 + 24, y1 + 24)</w:t>
      </w:r>
    </w:p>
    <w:p>
      <w:pPr>
        <w:spacing w:after="0" w:line="252" w:lineRule="auto"/>
        <w:shd w:fill="F2EEF4"/>
      </w:pPr>
      <w:r>
        <w:rPr>
          <w:rFonts w:ascii="Consolas" w:hAnsi="Consolas"/>
          <w:sz w:val="16"/>
        </w:rPr>
        <w:t>size = (1400, round(1400 * (box[3]-box[1]) / (box[2]-box[0])))</w:t>
      </w:r>
    </w:p>
    <w:p>
      <w:pPr>
        <w:spacing w:after="0" w:line="252" w:lineRule="auto"/>
        <w:shd w:fill="F2EEF4"/>
      </w:pPr>
      <w:r>
        <w:rPr>
          <w:rFonts w:ascii="Consolas" w:hAnsi="Consolas"/>
          <w:sz w:val="16"/>
        </w:rPr>
        <w:t>suit = suit.crop(box).resize(size, Image.Resampling.LANCZOS)</w:t>
      </w:r>
    </w:p>
    <w:p>
      <w:pPr>
        <w:spacing w:after="0" w:line="252" w:lineRule="auto"/>
        <w:shd w:fill="F2EEF4"/>
      </w:pPr>
      <w:r>
        <w:rPr>
          <w:rFonts w:ascii="Consolas" w:hAnsi="Consolas"/>
          <w:sz w:val="16"/>
        </w:rPr>
        <w:t>face = face.crop(box).resize(size, Image.Resampling.LANCZOS)</w:t>
      </w:r>
    </w:p>
    <w:p/>
    <w:p>
      <w:r>
        <w:t>Не обрезайте портреты независимо. Даже небольшой разный сдвиг заметен при раскрытии глаз. В этом проекте не используется генеративная замена лица или геометрическая деформация портрета. Проверка совмещения остаётся визуальным пунктом приёмки.</w:t>
      </w:r>
    </w:p>
    <w:p>
      <w:pPr>
        <w:pStyle w:val="Heading2"/>
      </w:pPr>
      <w:r>
        <w:t>Урок 4. Matte для стены</w:t>
      </w:r>
    </w:p>
    <w:p>
      <w:r>
        <w:t xml:space="preserve">Из объединения альфа-каналов делаем маску силуэта. </w:t>
      </w:r>
      <w:r>
        <w:rPr>
          <w:rFonts w:ascii="Consolas" w:hAnsi="Consolas"/>
          <w:color w:val="982952"/>
          <w:sz w:val="18"/>
        </w:rPr>
        <w:t>MaxFilter(11)</w:t>
      </w:r>
      <w:r>
        <w:t xml:space="preserve"> расширяет край примерно на 5 пикселей, </w:t>
      </w:r>
      <w:r>
        <w:rPr>
          <w:rFonts w:ascii="Consolas" w:hAnsi="Consolas"/>
          <w:color w:val="982952"/>
          <w:sz w:val="18"/>
        </w:rPr>
        <w:t>GaussianBlur(3)</w:t>
      </w:r>
      <w:r>
        <w:t xml:space="preserve"> сглаживает переход. Цвет PNG может быть белым: для </w:t>
      </w:r>
      <w:r>
        <w:rPr>
          <w:rFonts w:ascii="Consolas" w:hAnsi="Consolas"/>
          <w:color w:val="982952"/>
          <w:sz w:val="18"/>
        </w:rPr>
        <w:t>destination-out</w:t>
      </w:r>
      <w:r>
        <w:t xml:space="preserve"> важна прозрачность, а не RGB.</w:t>
      </w:r>
    </w:p>
    <w:p>
      <w:pPr>
        <w:spacing w:after="0" w:line="252" w:lineRule="auto"/>
        <w:shd w:fill="F2EEF4"/>
      </w:pPr>
      <w:r>
        <w:rPr>
          <w:rFonts w:ascii="Consolas" w:hAnsi="Consolas"/>
          <w:sz w:val="16"/>
        </w:rPr>
        <w:t>alpha = ImageChops.lighter(suit.getchannel('A'), face.getchannel('A'))</w:t>
      </w:r>
    </w:p>
    <w:p>
      <w:pPr>
        <w:spacing w:after="0" w:line="252" w:lineRule="auto"/>
        <w:shd w:fill="F2EEF4"/>
      </w:pPr>
      <w:r>
        <w:rPr>
          <w:rFonts w:ascii="Consolas" w:hAnsi="Consolas"/>
          <w:sz w:val="16"/>
        </w:rPr>
        <w:t>alpha = alpha.filter(ImageFilter.MaxFilter(11))</w:t>
      </w:r>
    </w:p>
    <w:p>
      <w:pPr>
        <w:spacing w:after="0" w:line="252" w:lineRule="auto"/>
        <w:shd w:fill="F2EEF4"/>
      </w:pPr>
      <w:r>
        <w:rPr>
          <w:rFonts w:ascii="Consolas" w:hAnsi="Consolas"/>
          <w:sz w:val="16"/>
        </w:rPr>
        <w:t>alpha = alpha.filter(ImageFilter.GaussianBlur(3))</w:t>
      </w:r>
    </w:p>
    <w:p/>
    <w:p>
      <w:r>
        <w:t>Матте не заменяет маску костюма. Внутренний портрет обрезается альфой костюма; молочная слизь на стене стирается более широким matte. Это не даёт белой субстанции закрыть героиню.</w:t>
      </w:r>
    </w:p>
    <w:p>
      <w:r>
        <w:t xml:space="preserve">Результаты подготовки: </w:t>
      </w:r>
      <w:r>
        <w:rPr>
          <w:rFonts w:ascii="Consolas" w:hAnsi="Consolas"/>
          <w:color w:val="982952"/>
          <w:sz w:val="18"/>
        </w:rPr>
        <w:t>suit.webp</w:t>
      </w:r>
      <w:r>
        <w:t xml:space="preserve">, </w:t>
      </w:r>
      <w:r>
        <w:rPr>
          <w:rFonts w:ascii="Consolas" w:hAnsi="Consolas"/>
          <w:color w:val="982952"/>
          <w:sz w:val="18"/>
        </w:rPr>
        <w:t>face.webp</w:t>
      </w:r>
      <w:r>
        <w:t xml:space="preserve">, </w:t>
      </w:r>
      <w:r>
        <w:rPr>
          <w:rFonts w:ascii="Consolas" w:hAnsi="Consolas"/>
          <w:color w:val="982952"/>
          <w:sz w:val="18"/>
        </w:rPr>
        <w:t>matte.png</w:t>
      </w:r>
      <w:r>
        <w:t xml:space="preserve">. WebP сохраняются с quality 90. </w:t>
      </w:r>
      <w:r>
        <w:rPr>
          <w:rFonts w:ascii="Consolas" w:hAnsi="Consolas"/>
          <w:color w:val="982952"/>
          <w:sz w:val="18"/>
        </w:rPr>
        <w:t>provenance.json</w:t>
      </w:r>
      <w:r>
        <w:t xml:space="preserve"> содержит размеры, общий crop и SHA-256 оригиналов. Оригинальные PNG не изменяются.</w:t>
      </w:r>
    </w:p>
    <w:p>
      <w:pPr>
        <w:pStyle w:val="Heading1"/>
        <w:pageBreakBefore/>
      </w:pPr>
      <w:r>
        <w:t>Модуль 3. Композиция и слои</w:t>
      </w:r>
    </w:p>
    <w:p>
      <w:pPr>
        <w:pStyle w:val="Heading2"/>
      </w:pPr>
      <w:r>
        <w:t>Урок 5. Порядок важнее количества z-index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3221"/>
        <w:gridCol w:w="3221"/>
        <w:gridCol w:w="3221"/>
      </w:tblGrid>
      <w:tr>
        <w:trPr>
          <w:tblHeader/>
        </w:trPr>
        <w:tc>
          <w:tcPr>
            <w:tcW w:type="dxa" w:w="3221"/>
            <w:shd w:fill="EDE8F0"/>
          </w:tcPr>
          <w:p>
            <w:r>
              <w:rPr>
                <w:b/>
                <w:sz w:val="18"/>
              </w:rPr>
              <w:t>Слой</w:t>
            </w:r>
          </w:p>
        </w:tc>
        <w:tc>
          <w:tcPr>
            <w:tcW w:type="dxa" w:w="3221"/>
            <w:shd w:fill="EDE8F0"/>
          </w:tcPr>
          <w:p>
            <w:r>
              <w:rPr>
                <w:b/>
                <w:sz w:val="18"/>
              </w:rPr>
              <w:t>Назначение</w:t>
            </w:r>
          </w:p>
        </w:tc>
        <w:tc>
          <w:tcPr>
            <w:tcW w:type="dxa" w:w="3221"/>
            <w:shd w:fill="EDE8F0"/>
          </w:tcPr>
          <w:p>
            <w:r>
              <w:rPr>
                <w:b/>
                <w:sz w:val="18"/>
              </w:rPr>
              <w:t>Положение</w:t>
            </w:r>
          </w:p>
        </w:tc>
      </w:tr>
      <w:tr>
        <w:tc>
          <w:tcPr>
            <w:tcW w:type="dxa" w:w="3221"/>
            <w:shd w:fill="F8F6F9"/>
          </w:tcPr>
          <w:p>
            <w:r>
              <w:rPr>
                <w:b w:val="0"/>
                <w:sz w:val="18"/>
              </w:rPr>
              <w:t>Чёрная стена</w:t>
            </w:r>
          </w:p>
        </w:tc>
        <w:tc>
          <w:tcPr>
            <w:tcW w:type="dxa" w:w="3221"/>
            <w:shd w:fill="F8F6F9"/>
          </w:tcPr>
          <w:p>
            <w:r>
              <w:rPr>
                <w:b w:val="0"/>
                <w:sz w:val="18"/>
              </w:rPr>
              <w:t>Свет, зерно, паутина и комиксная печать</w:t>
            </w:r>
          </w:p>
        </w:tc>
        <w:tc>
          <w:tcPr>
            <w:tcW w:type="dxa" w:w="3221"/>
            <w:shd w:fill="F8F6F9"/>
          </w:tcPr>
          <w:p>
            <w:r>
              <w:rPr>
                <w:b w:val="0"/>
                <w:sz w:val="18"/>
              </w:rPr>
              <w:t>fixed, z-index 0</w:t>
            </w:r>
          </w:p>
        </w:tc>
      </w:tr>
      <w:tr>
        <w:tc>
          <w:tcPr>
            <w:tcW w:type="dxa" w:w="3221"/>
            <w:shd w:fill="FFFFFF"/>
          </w:tcPr>
          <w:p>
            <w:r>
              <w:rPr>
                <w:b w:val="0"/>
                <w:sz w:val="18"/>
              </w:rPr>
              <w:t>GWEN</w:t>
            </w:r>
          </w:p>
        </w:tc>
        <w:tc>
          <w:tcPr>
            <w:tcW w:type="dxa" w:w="3221"/>
            <w:shd w:fill="FFFFFF"/>
          </w:tcPr>
          <w:p>
            <w:r>
              <w:rPr>
                <w:b w:val="0"/>
                <w:sz w:val="18"/>
              </w:rPr>
              <w:t>Рисованный SVG-тег, не шрифтовая подмена</w:t>
            </w:r>
          </w:p>
        </w:tc>
        <w:tc>
          <w:tcPr>
            <w:tcW w:type="dxa" w:w="3221"/>
            <w:shd w:fill="FFFFFF"/>
          </w:tcPr>
          <w:p>
            <w:r>
              <w:rPr>
                <w:b w:val="0"/>
                <w:sz w:val="18"/>
              </w:rPr>
              <w:t>Раньше героини в DOM</w:t>
            </w:r>
          </w:p>
        </w:tc>
      </w:tr>
      <w:tr>
        <w:tc>
          <w:tcPr>
            <w:tcW w:type="dxa" w:w="3221"/>
            <w:shd w:fill="F8F6F9"/>
          </w:tcPr>
          <w:p>
            <w:r>
              <w:rPr>
                <w:b w:val="0"/>
                <w:sz w:val="18"/>
              </w:rPr>
              <w:t>Героиня</w:t>
            </w:r>
          </w:p>
        </w:tc>
        <w:tc>
          <w:tcPr>
            <w:tcW w:type="dxa" w:w="3221"/>
            <w:shd w:fill="F8F6F9"/>
          </w:tcPr>
          <w:p>
            <w:r>
              <w:rPr>
                <w:b w:val="0"/>
                <w:sz w:val="18"/>
              </w:rPr>
              <w:t>Портрет, костюм и край раскрытия</w:t>
            </w:r>
          </w:p>
        </w:tc>
        <w:tc>
          <w:tcPr>
            <w:tcW w:type="dxa" w:w="3221"/>
            <w:shd w:fill="F8F6F9"/>
          </w:tcPr>
          <w:p>
            <w:r>
              <w:rPr>
                <w:b w:val="0"/>
                <w:sz w:val="18"/>
              </w:rPr>
              <w:t>Обёртка без z-index и transform</w:t>
            </w:r>
          </w:p>
        </w:tc>
      </w:tr>
      <w:tr>
        <w:tc>
          <w:tcPr>
            <w:tcW w:type="dxa" w:w="3221"/>
            <w:shd w:fill="FFFFFF"/>
          </w:tcPr>
          <w:p>
            <w:r>
              <w:rPr>
                <w:b w:val="0"/>
                <w:sz w:val="18"/>
              </w:rPr>
              <w:t>Скрим</w:t>
            </w:r>
          </w:p>
        </w:tc>
        <w:tc>
          <w:tcPr>
            <w:tcW w:type="dxa" w:w="3221"/>
            <w:shd w:fill="FFFFFF"/>
          </w:tcPr>
          <w:p>
            <w:r>
              <w:rPr>
                <w:b w:val="0"/>
                <w:sz w:val="18"/>
              </w:rPr>
              <w:t>Читаемость верхнего и нижнего интерфейса</w:t>
            </w:r>
          </w:p>
        </w:tc>
        <w:tc>
          <w:tcPr>
            <w:tcW w:type="dxa" w:w="3221"/>
            <w:shd w:fill="FFFFFF"/>
          </w:tcPr>
          <w:p>
            <w:r>
              <w:rPr>
                <w:b w:val="0"/>
                <w:sz w:val="18"/>
              </w:rPr>
              <w:t>fixed, z-index 20</w:t>
            </w:r>
          </w:p>
        </w:tc>
      </w:tr>
      <w:tr>
        <w:tc>
          <w:tcPr>
            <w:tcW w:type="dxa" w:w="3221"/>
            <w:shd w:fill="F8F6F9"/>
          </w:tcPr>
          <w:p>
            <w:r>
              <w:rPr>
                <w:b w:val="0"/>
                <w:sz w:val="18"/>
              </w:rPr>
              <w:t>Слизь</w:t>
            </w:r>
          </w:p>
        </w:tc>
        <w:tc>
          <w:tcPr>
            <w:tcW w:type="dxa" w:w="3221"/>
            <w:shd w:fill="F8F6F9"/>
          </w:tcPr>
          <w:p>
            <w:r>
              <w:rPr>
                <w:b w:val="0"/>
                <w:sz w:val="18"/>
              </w:rPr>
              <w:t>Молочное тело и блики вне силуэта</w:t>
            </w:r>
          </w:p>
        </w:tc>
        <w:tc>
          <w:tcPr>
            <w:tcW w:type="dxa" w:w="3221"/>
            <w:shd w:fill="F8F6F9"/>
          </w:tcPr>
          <w:p>
            <w:r>
              <w:rPr>
                <w:b w:val="0"/>
                <w:sz w:val="18"/>
              </w:rPr>
              <w:t>fixed, z-index 30</w:t>
            </w:r>
          </w:p>
        </w:tc>
      </w:tr>
      <w:tr>
        <w:tc>
          <w:tcPr>
            <w:tcW w:type="dxa" w:w="3221"/>
            <w:shd w:fill="FFFFFF"/>
          </w:tcPr>
          <w:p>
            <w:r>
              <w:rPr>
                <w:b w:val="0"/>
                <w:sz w:val="18"/>
              </w:rPr>
              <w:t>Интерфейс</w:t>
            </w:r>
          </w:p>
        </w:tc>
        <w:tc>
          <w:tcPr>
            <w:tcW w:type="dxa" w:w="3221"/>
            <w:shd w:fill="FFFFFF"/>
          </w:tcPr>
          <w:p>
            <w:r>
              <w:rPr>
                <w:b w:val="0"/>
                <w:sz w:val="18"/>
              </w:rPr>
              <w:t>Навигация и действия</w:t>
            </w:r>
          </w:p>
        </w:tc>
        <w:tc>
          <w:tcPr>
            <w:tcW w:type="dxa" w:w="3221"/>
            <w:shd w:fill="FFFFFF"/>
          </w:tcPr>
          <w:p>
            <w:r>
              <w:rPr>
                <w:b w:val="0"/>
                <w:sz w:val="18"/>
              </w:rPr>
              <w:t>z-index 40</w:t>
            </w:r>
          </w:p>
        </w:tc>
      </w:tr>
    </w:tbl>
    <w:p/>
    <w:p>
      <w:r>
        <w:t xml:space="preserve">Нельзя случайно создать stacking context у обёртки героини через </w:t>
      </w:r>
      <w:r>
        <w:rPr>
          <w:rFonts w:ascii="Consolas" w:hAnsi="Consolas"/>
          <w:color w:val="982952"/>
          <w:sz w:val="18"/>
        </w:rPr>
        <w:t>transform</w:t>
      </w:r>
      <w:r>
        <w:t xml:space="preserve">, </w:t>
      </w:r>
      <w:r>
        <w:rPr>
          <w:rFonts w:ascii="Consolas" w:hAnsi="Consolas"/>
          <w:color w:val="982952"/>
          <w:sz w:val="18"/>
        </w:rPr>
        <w:t>opacity</w:t>
      </w:r>
      <w:r>
        <w:t xml:space="preserve">, </w:t>
      </w:r>
      <w:r>
        <w:rPr>
          <w:rFonts w:ascii="Consolas" w:hAnsi="Consolas"/>
          <w:color w:val="982952"/>
          <w:sz w:val="18"/>
        </w:rPr>
        <w:t>filter</w:t>
      </w:r>
      <w:r>
        <w:t xml:space="preserve"> или собственный z-index. Перемещение самого canvas внутри обёртки не должно поднимать весь контейнер над интерфейсом. В мобильном упрощённом режиме композиция проверяется отдельно.</w:t>
      </w:r>
    </w:p>
    <w:p>
      <w:pPr>
        <w:pStyle w:val="Heading2"/>
      </w:pPr>
      <w:r>
        <w:t>Урок 6. Чёрная стена и стикеры</w:t>
      </w:r>
    </w:p>
    <w:p>
      <w:r>
        <w:t xml:space="preserve">Палитра сохраняет бриф: </w:t>
      </w:r>
      <w:r>
        <w:rPr>
          <w:rFonts w:ascii="Consolas" w:hAnsi="Consolas"/>
          <w:color w:val="982952"/>
          <w:sz w:val="18"/>
        </w:rPr>
        <w:t>#08080A</w:t>
      </w:r>
      <w:r>
        <w:t xml:space="preserve">, </w:t>
      </w:r>
      <w:r>
        <w:rPr>
          <w:rFonts w:ascii="Consolas" w:hAnsi="Consolas"/>
          <w:color w:val="982952"/>
          <w:sz w:val="18"/>
        </w:rPr>
        <w:t>#F6F2FF</w:t>
      </w:r>
      <w:r>
        <w:t xml:space="preserve">, </w:t>
      </w:r>
      <w:r>
        <w:rPr>
          <w:rFonts w:ascii="Consolas" w:hAnsi="Consolas"/>
          <w:color w:val="982952"/>
          <w:sz w:val="18"/>
        </w:rPr>
        <w:t>#FF2D87</w:t>
      </w:r>
      <w:r>
        <w:t xml:space="preserve">, </w:t>
      </w:r>
      <w:r>
        <w:rPr>
          <w:rFonts w:ascii="Consolas" w:hAnsi="Consolas"/>
          <w:color w:val="982952"/>
          <w:sz w:val="18"/>
        </w:rPr>
        <w:t>#22E0FF</w:t>
      </w:r>
      <w:r>
        <w:t>. Основная типографика использует Inter Tight. Латинская UI-обвязка использует Chakra Petch; для русских букв нужен кириллический fallback, поскольку выбранный Chakra Petch не содержит кириллицу. Шрифты и OFL-лицензии лежат в проекте локально.</w:t>
      </w:r>
    </w:p>
    <w:p>
      <w:r>
        <w:t xml:space="preserve">GWEN нарисован четырьмя непрерывными ломаными path. Несколько </w:t>
      </w:r>
      <w:r>
        <w:rPr>
          <w:rFonts w:ascii="Consolas" w:hAnsi="Consolas"/>
          <w:color w:val="982952"/>
          <w:sz w:val="18"/>
        </w:rPr>
        <w:t>use</w:t>
      </w:r>
      <w:r>
        <w:t xml:space="preserve"> переиспользуют геометрию для призрачных дублей. Сплошные серые цвета позволяют буквам закрывать паутину. Срезанные углы интерфейса задаёт </w:t>
      </w:r>
      <w:r>
        <w:rPr>
          <w:rFonts w:ascii="Consolas" w:hAnsi="Consolas"/>
          <w:color w:val="982952"/>
          <w:sz w:val="18"/>
        </w:rPr>
        <w:t>clip-path</w:t>
      </w:r>
      <w:r>
        <w:t>, а не случайные радиусы карточек.</w:t>
      </w:r>
    </w:p>
    <w:p>
      <w:r>
        <w:t>Гличи и параллакс не должны конкурировать с основным действием. При reduced motion или ручной паузе они выключаются. Кнопка «Смотреть эффект» запускает реальную демонстрацию Canvas, а не обещает отсутствующий видеотрейлер. Галерея открывает два предоставленных кадра. Музыка не подключается без исходного файла и понятных прав.</w:t>
      </w:r>
    </w:p>
    <w:p>
      <w:pPr>
        <w:pStyle w:val="Heading1"/>
        <w:pageBreakBefore/>
      </w:pPr>
      <w:r>
        <w:t>Модуль 4. Физика молочной капли</w:t>
      </w:r>
    </w:p>
    <w:p>
      <w:pPr>
        <w:pStyle w:val="Heading2"/>
      </w:pPr>
      <w:r>
        <w:t>Урок 7. След, узлы и независимость от FPS</w:t>
      </w:r>
    </w:p>
    <w:p>
      <w:r>
        <w:t xml:space="preserve">Четыре масочных буфера работают в масштабе 0.55 от экрана: </w:t>
      </w:r>
      <w:r>
        <w:rPr>
          <w:rFonts w:ascii="Consolas" w:hAnsi="Consolas"/>
          <w:color w:val="982952"/>
          <w:sz w:val="18"/>
        </w:rPr>
        <w:t>trail</w:t>
      </w:r>
      <w:r>
        <w:t xml:space="preserve">, </w:t>
      </w:r>
      <w:r>
        <w:rPr>
          <w:rFonts w:ascii="Consolas" w:hAnsi="Consolas"/>
          <w:color w:val="982952"/>
          <w:sz w:val="18"/>
        </w:rPr>
        <w:t>goo</w:t>
      </w:r>
      <w:r>
        <w:t xml:space="preserve">, </w:t>
      </w:r>
      <w:r>
        <w:rPr>
          <w:rFonts w:ascii="Consolas" w:hAnsi="Consolas"/>
          <w:color w:val="982952"/>
          <w:sz w:val="18"/>
        </w:rPr>
        <w:t>ring</w:t>
      </w:r>
      <w:r>
        <w:t xml:space="preserve">, </w:t>
      </w:r>
      <w:r>
        <w:rPr>
          <w:rFonts w:ascii="Consolas" w:hAnsi="Consolas"/>
          <w:color w:val="982952"/>
          <w:sz w:val="18"/>
        </w:rPr>
        <w:t>gloss</w:t>
      </w:r>
      <w:r>
        <w:t>. Дополнительные буферы нужны для готового внутреннего портрета, костюма и стенового слоя. Это Canvas-рендер, а не обещание «только transform и opacity».</w:t>
      </w:r>
    </w:p>
    <w:p>
      <w:r>
        <w:t>Голова цепочки тянется к указателю с коэффициентом 0.42, следующие восемь узлов тянутся к предыдущему с 0.34. Размер сужается до 38% у хвоста. Базовый радиус равен 6.2% меньшей стороны экрана с ограничением 26-62 px. При зажатой кнопке радиус плавно увеличивается в 1.45 раза.</w:t>
      </w:r>
    </w:p>
    <w:p>
      <w:pPr>
        <w:spacing w:after="0" w:line="252" w:lineRule="auto"/>
        <w:shd w:fill="F2EEF4"/>
      </w:pPr>
      <w:r>
        <w:rPr>
          <w:rFonts w:ascii="Consolas" w:hAnsi="Consolas"/>
          <w:sz w:val="16"/>
        </w:rPr>
        <w:t>const frameK = (base, dt) =&gt; 1 - Math.pow(1 - base, dt / (1000 / 60));</w:t>
      </w:r>
    </w:p>
    <w:p>
      <w:pPr>
        <w:spacing w:after="0" w:line="252" w:lineRule="auto"/>
        <w:shd w:fill="F2EEF4"/>
      </w:pPr>
      <w:r>
        <w:rPr>
          <w:rFonts w:ascii="Consolas" w:hAnsi="Consolas"/>
          <w:sz w:val="16"/>
        </w:rPr>
        <w:t>node.x += (target.x - node.x) * frameK(0.42, dt);</w:t>
      </w:r>
    </w:p>
    <w:p>
      <w:pPr>
        <w:spacing w:after="0" w:line="252" w:lineRule="auto"/>
        <w:shd w:fill="F2EEF4"/>
      </w:pPr>
      <w:r>
        <w:rPr>
          <w:rFonts w:ascii="Consolas" w:hAnsi="Consolas"/>
          <w:sz w:val="16"/>
        </w:rPr>
        <w:t>node.y += (target.y - node.y) * frameK(0.42, dt);</w:t>
      </w:r>
    </w:p>
    <w:p/>
    <w:p>
      <w:r>
        <w:t>Та же нормализация применяется к затуханию 3.2%, изменению целостности и физике подтёков. После переключения вкладки время кадра сбрасывается: симуляция не догоняет минуты отсутствия огромным скачком.</w:t>
      </w:r>
    </w:p>
    <w:p>
      <w:r>
        <w:t>Между старой и новой позицией узла ставятся промежуточные штампы с шагом примерно r/3. Это сохраняет непрерывность на быстрой мыши. Три сателлита вокруг штампа делают край неровным; ограниченное число подтёков не позволяет массиву расти бесконечно.</w:t>
      </w:r>
    </w:p>
    <w:p>
      <w:pPr>
        <w:pStyle w:val="Heading2"/>
      </w:pPr>
      <w:r>
        <w:t>Урок 8. Слипание, блик и раскрытие</w:t>
      </w:r>
    </w:p>
    <w:p>
      <w:r/>
      <w:r>
        <w:rPr>
          <w:rFonts w:ascii="Consolas" w:hAnsi="Consolas"/>
          <w:color w:val="982952"/>
          <w:sz w:val="18"/>
        </w:rPr>
        <w:t>goo</w:t>
      </w:r>
      <w:r>
        <w:t xml:space="preserve"> получает размытую версию следа и порог альфа-канала через SVG </w:t>
      </w:r>
      <w:r>
        <w:rPr>
          <w:rFonts w:ascii="Consolas" w:hAnsi="Consolas"/>
          <w:color w:val="982952"/>
          <w:sz w:val="18"/>
        </w:rPr>
        <w:t>feColorMatrix</w:t>
      </w:r>
      <w:r>
        <w:t xml:space="preserve">. Поддержка фильтра проверяется при запуске: непрозрачный центр, прозрачная внешняя область и исчезновение слабого контрольного пятна. Последняя проверка отличает работающий фильтр от браузера, который тихо проигнорировал </w:t>
      </w:r>
      <w:r>
        <w:rPr>
          <w:rFonts w:ascii="Consolas" w:hAnsi="Consolas"/>
          <w:color w:val="982952"/>
          <w:sz w:val="18"/>
        </w:rPr>
        <w:t>url(#...)</w:t>
      </w:r>
      <w:r>
        <w:t>.</w:t>
      </w:r>
    </w:p>
    <w:p>
      <w:r>
        <w:t xml:space="preserve">При неподдерживаемом фильтре используется </w:t>
      </w:r>
      <w:r>
        <w:rPr>
          <w:rFonts w:ascii="Consolas" w:hAnsi="Consolas"/>
          <w:color w:val="982952"/>
          <w:sz w:val="18"/>
        </w:rPr>
        <w:t>blur(6px)</w:t>
      </w:r>
      <w:r>
        <w:t>. Такой fallback мягче настоящего metaball-порога; это честное визуальное отличие, а не идентичный результат. Кайма строится как размытие goo минус goo, блик как разность двух слегка сдвинутых копий.</w:t>
      </w:r>
    </w:p>
    <w:p>
      <w:pPr>
        <w:spacing w:after="0" w:line="252" w:lineRule="auto"/>
        <w:shd w:fill="F2EEF4"/>
      </w:pPr>
      <w:r>
        <w:rPr>
          <w:rFonts w:ascii="Consolas" w:hAnsi="Consolas"/>
          <w:sz w:val="16"/>
        </w:rPr>
        <w:t>face -&gt; destination-in(suit alpha) -&gt; внутренний портрет</w:t>
      </w:r>
    </w:p>
    <w:p>
      <w:pPr>
        <w:spacing w:after="0" w:line="252" w:lineRule="auto"/>
        <w:shd w:fill="F2EEF4"/>
      </w:pPr>
      <w:r>
        <w:rPr>
          <w:rFonts w:ascii="Consolas" w:hAnsi="Consolas"/>
          <w:sz w:val="16"/>
        </w:rPr>
        <w:t>suit -&gt; destination-out(goo) -&gt; костюм с отверстием</w:t>
      </w:r>
    </w:p>
    <w:p>
      <w:pPr>
        <w:spacing w:after="0" w:line="252" w:lineRule="auto"/>
        <w:shd w:fill="F2EEF4"/>
      </w:pPr>
      <w:r>
        <w:rPr>
          <w:rFonts w:ascii="Consolas" w:hAnsi="Consolas"/>
          <w:sz w:val="16"/>
        </w:rPr>
        <w:t>внутренний портрет + костюм + край -&gt; canvas героини</w:t>
      </w:r>
    </w:p>
    <w:p>
      <w:pPr>
        <w:spacing w:after="0" w:line="252" w:lineRule="auto"/>
        <w:shd w:fill="F2EEF4"/>
      </w:pPr>
      <w:r>
        <w:rPr>
          <w:rFonts w:ascii="Consolas" w:hAnsi="Consolas"/>
          <w:sz w:val="16"/>
        </w:rPr>
        <w:t>молочное goo + кайма + блик -&gt; destination-out(matte) -&gt; стена</w:t>
      </w:r>
    </w:p>
    <w:p/>
    <w:p>
      <w:r>
        <w:t>Все экранные координаты переводятся в координаты canvas через сохранённый прямоугольник героини. Он пересчитывается при resize, не на каждом кадре. Буфер героини ограничен шириной 1600 px, devicePixelRatio ограничен 2.</w:t>
      </w:r>
    </w:p>
    <w:p>
      <w:pPr>
        <w:pStyle w:val="Heading1"/>
        <w:pageBreakBefore/>
      </w:pPr>
      <w:r>
        <w:t>Модуль 5. Приёмка без самообмана</w:t>
      </w:r>
    </w:p>
    <w:p>
      <w:pPr>
        <w:pStyle w:val="Heading2"/>
      </w:pPr>
      <w:r>
        <w:t>Урок 9. Доступность и состояния</w:t>
      </w:r>
    </w:p>
    <w:p>
      <w:pPr>
        <w:pStyle w:val="ListBullet"/>
      </w:pPr>
      <w:r>
        <w:t>Loading: статичный постер остаётся видимым, действия раскрытия выключены до загрузки всех масок.</w:t>
      </w:r>
    </w:p>
    <w:p>
      <w:pPr>
        <w:pStyle w:val="ListBullet"/>
      </w:pPr>
      <w:r>
        <w:t>Error: понятное сообщение, сохранённый постер, обычный курсор, никакого бесконечного спиннера.</w:t>
      </w:r>
    </w:p>
    <w:p>
      <w:pPr>
        <w:pStyle w:val="ListBullet"/>
      </w:pPr>
      <w:r>
        <w:t>Empty: отсутствие обязательного изображения считается ошибкой входа, не пустым чёрным экраном.</w:t>
      </w:r>
    </w:p>
    <w:p>
      <w:pPr>
        <w:pStyle w:val="ListBullet"/>
      </w:pPr>
      <w:r>
        <w:t>Success: маска открывается, а восстановление немедленно возвращает целостность 100%.</w:t>
      </w:r>
    </w:p>
    <w:p>
      <w:pPr>
        <w:pStyle w:val="ListBullet"/>
      </w:pPr>
      <w:r>
        <w:t>Keyboard: Tab, Enter, Escape, заметный фокус и модальный диалог с возвратом фокуса.</w:t>
      </w:r>
    </w:p>
    <w:p>
      <w:pPr>
        <w:pStyle w:val="ListBullet"/>
      </w:pPr>
      <w:r>
        <w:t>Reduced motion: отключены автопилот, инерционный хвост, гличи и параллакс; ручное раскрытие остаётся доступным.</w:t>
      </w:r>
    </w:p>
    <w:p>
      <w:pPr>
        <w:pStyle w:val="ListBullet"/>
      </w:pPr>
      <w:r>
        <w:t>Mobile: упрощённый портрет с кнопками; десктопная навигация и боковой постер не сдавливаются в узкую колонку.</w:t>
      </w:r>
    </w:p>
    <w:p>
      <w:pPr>
        <w:pStyle w:val="ListBullet"/>
      </w:pPr>
      <w:r>
        <w:t>Hidden tab: кадры не продолжают тратить ресурсы, зажатая кнопка сбрасывается при потере фокуса.</w:t>
      </w:r>
    </w:p>
    <w:p>
      <w:r>
        <w:t>Целостность обновляется в DOM не чаще раза в 90 ms. Изменение процентов не озвучивается скринридером каждый кадр: озвучиваются только осмысленные события, например завершение восстановления.</w:t>
      </w:r>
    </w:p>
    <w:p>
      <w:pPr>
        <w:pStyle w:val="Heading2"/>
      </w:pPr>
      <w:r>
        <w:t>Урок 10. Что проверять руками и измерять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4831"/>
        <w:gridCol w:w="4831"/>
      </w:tblGrid>
      <w:tr>
        <w:trPr>
          <w:tblHeader/>
        </w:trPr>
        <w:tc>
          <w:tcPr>
            <w:tcW w:type="dxa" w:w="4831"/>
            <w:shd w:fill="EDE8F0"/>
          </w:tcPr>
          <w:p>
            <w:r>
              <w:rPr>
                <w:b/>
                <w:sz w:val="18"/>
              </w:rPr>
              <w:t>Проверка</w:t>
            </w:r>
          </w:p>
        </w:tc>
        <w:tc>
          <w:tcPr>
            <w:tcW w:type="dxa" w:w="4831"/>
            <w:shd w:fill="EDE8F0"/>
          </w:tcPr>
          <w:p>
            <w:r>
              <w:rPr>
                <w:b/>
                <w:sz w:val="18"/>
              </w:rPr>
              <w:t>Ожидаемый результат</w:t>
            </w:r>
          </w:p>
        </w:tc>
      </w:tr>
      <w:tr>
        <w:tc>
          <w:tcPr>
            <w:tcW w:type="dxa" w:w="4831"/>
            <w:shd w:fill="F8F6F9"/>
          </w:tcPr>
          <w:p>
            <w:r>
              <w:rPr>
                <w:b w:val="0"/>
                <w:sz w:val="18"/>
              </w:rPr>
              <w:t>Курсор над глазами</w:t>
            </w:r>
          </w:p>
        </w:tc>
        <w:tc>
          <w:tcPr>
            <w:tcW w:type="dxa" w:w="4831"/>
            <w:shd w:fill="F8F6F9"/>
          </w:tcPr>
          <w:p>
            <w:r>
              <w:rPr>
                <w:b w:val="0"/>
                <w:sz w:val="18"/>
              </w:rPr>
              <w:t>Внутри раскрытия виден исходный портрет, без второго силуэта</w:t>
            </w:r>
          </w:p>
        </w:tc>
      </w:tr>
      <w:tr>
        <w:tc>
          <w:tcPr>
            <w:tcW w:type="dxa" w:w="4831"/>
            <w:shd w:fill="FFFFFF"/>
          </w:tcPr>
          <w:p>
            <w:r>
              <w:rPr>
                <w:b w:val="0"/>
                <w:sz w:val="18"/>
              </w:rPr>
              <w:t>Курсор на стене</w:t>
            </w:r>
          </w:p>
        </w:tc>
        <w:tc>
          <w:tcPr>
            <w:tcW w:type="dxa" w:w="4831"/>
            <w:shd w:fill="FFFFFF"/>
          </w:tcPr>
          <w:p>
            <w:r>
              <w:rPr>
                <w:b w:val="0"/>
                <w:sz w:val="18"/>
              </w:rPr>
              <w:t>Молочная капля видна, на героине наружный слой слизи отсутствует</w:t>
            </w:r>
          </w:p>
        </w:tc>
      </w:tr>
      <w:tr>
        <w:tc>
          <w:tcPr>
            <w:tcW w:type="dxa" w:w="4831"/>
            <w:shd w:fill="F8F6F9"/>
          </w:tcPr>
          <w:p>
            <w:r>
              <w:rPr>
                <w:b w:val="0"/>
                <w:sz w:val="18"/>
              </w:rPr>
              <w:t>Быстрый длинный жест</w:t>
            </w:r>
          </w:p>
        </w:tc>
        <w:tc>
          <w:tcPr>
            <w:tcW w:type="dxa" w:w="4831"/>
            <w:shd w:fill="F8F6F9"/>
          </w:tcPr>
          <w:p>
            <w:r>
              <w:rPr>
                <w:b w:val="0"/>
                <w:sz w:val="18"/>
              </w:rPr>
              <w:t>Непрерывный след и вытянутая цепочка</w:t>
            </w:r>
          </w:p>
        </w:tc>
      </w:tr>
      <w:tr>
        <w:tc>
          <w:tcPr>
            <w:tcW w:type="dxa" w:w="4831"/>
            <w:shd w:fill="FFFFFF"/>
          </w:tcPr>
          <w:p>
            <w:r>
              <w:rPr>
                <w:b w:val="0"/>
                <w:sz w:val="18"/>
              </w:rPr>
              <w:t>Зажатая кнопка</w:t>
            </w:r>
          </w:p>
        </w:tc>
        <w:tc>
          <w:tcPr>
            <w:tcW w:type="dxa" w:w="4831"/>
            <w:shd w:fill="FFFFFF"/>
          </w:tcPr>
          <w:p>
            <w:r>
              <w:rPr>
                <w:b w:val="0"/>
                <w:sz w:val="18"/>
              </w:rPr>
              <w:t>Радиус плавно растёт, после отпускания уменьшается</w:t>
            </w:r>
          </w:p>
        </w:tc>
      </w:tr>
      <w:tr>
        <w:tc>
          <w:tcPr>
            <w:tcW w:type="dxa" w:w="4831"/>
            <w:shd w:fill="F8F6F9"/>
          </w:tcPr>
          <w:p>
            <w:r>
              <w:rPr>
                <w:b w:val="0"/>
                <w:sz w:val="18"/>
              </w:rPr>
              <w:t>Восстановление</w:t>
            </w:r>
          </w:p>
        </w:tc>
        <w:tc>
          <w:tcPr>
            <w:tcW w:type="dxa" w:w="4831"/>
            <w:shd w:fill="F8F6F9"/>
          </w:tcPr>
          <w:p>
            <w:r>
              <w:rPr>
                <w:b w:val="0"/>
                <w:sz w:val="18"/>
              </w:rPr>
              <w:t>Следы и подтёки исчезают, целостность 100%</w:t>
            </w:r>
          </w:p>
        </w:tc>
      </w:tr>
      <w:tr>
        <w:tc>
          <w:tcPr>
            <w:tcW w:type="dxa" w:w="4831"/>
            <w:shd w:fill="FFFFFF"/>
          </w:tcPr>
          <w:p>
            <w:r>
              <w:rPr>
                <w:b w:val="0"/>
                <w:sz w:val="18"/>
              </w:rPr>
              <w:t>Диалог и Escape</w:t>
            </w:r>
          </w:p>
        </w:tc>
        <w:tc>
          <w:tcPr>
            <w:tcW w:type="dxa" w:w="4831"/>
            <w:shd w:fill="FFFFFF"/>
          </w:tcPr>
          <w:p>
            <w:r>
              <w:rPr>
                <w:b w:val="0"/>
                <w:sz w:val="18"/>
              </w:rPr>
              <w:t>Открытие, закрытие и возврат фокуса работают</w:t>
            </w:r>
          </w:p>
        </w:tc>
      </w:tr>
      <w:tr>
        <w:tc>
          <w:tcPr>
            <w:tcW w:type="dxa" w:w="4831"/>
            <w:shd w:fill="F8F6F9"/>
          </w:tcPr>
          <w:p>
            <w:r>
              <w:rPr>
                <w:b w:val="0"/>
                <w:sz w:val="18"/>
              </w:rPr>
              <w:t>Reduced motion</w:t>
            </w:r>
          </w:p>
        </w:tc>
        <w:tc>
          <w:tcPr>
            <w:tcW w:type="dxa" w:w="4831"/>
            <w:shd w:fill="F8F6F9"/>
          </w:tcPr>
          <w:p>
            <w:r>
              <w:rPr>
                <w:b w:val="0"/>
                <w:sz w:val="18"/>
              </w:rPr>
              <w:t>Нет самопроизвольных движений, полезное раскрытие работает</w:t>
            </w:r>
          </w:p>
        </w:tc>
      </w:tr>
      <w:tr>
        <w:tc>
          <w:tcPr>
            <w:tcW w:type="dxa" w:w="4831"/>
            <w:shd w:fill="FFFFFF"/>
          </w:tcPr>
          <w:p>
            <w:r>
              <w:rPr>
                <w:b w:val="0"/>
                <w:sz w:val="18"/>
              </w:rPr>
              <w:t>Потеря ассета</w:t>
            </w:r>
          </w:p>
        </w:tc>
        <w:tc>
          <w:tcPr>
            <w:tcW w:type="dxa" w:w="4831"/>
            <w:shd w:fill="FFFFFF"/>
          </w:tcPr>
          <w:p>
            <w:r>
              <w:rPr>
                <w:b w:val="0"/>
                <w:sz w:val="18"/>
              </w:rPr>
              <w:t>Сообщение об ошибке и доступный статичный fallback</w:t>
            </w:r>
          </w:p>
        </w:tc>
      </w:tr>
    </w:tbl>
    <w:p/>
    <w:p>
      <w:r>
        <w:t xml:space="preserve">В DevTools доступна функция </w:t>
      </w:r>
      <w:r>
        <w:rPr>
          <w:rFonts w:ascii="Consolas" w:hAnsi="Consolas"/>
          <w:color w:val="982952"/>
          <w:sz w:val="18"/>
        </w:rPr>
        <w:t>gwenDiagnostics()</w:t>
      </w:r>
      <w:r>
        <w:t xml:space="preserve">: режим фильтра, число кадров, размер canvas, усреднённое время рендера и недавний FPS. Это диагностический снимок, не инструмент записи пользовательских действий. Значение 60 FPS нельзя обещать по одному только размеру буферов. Проверяйте целевое железо, нагрузку GPU и конкретный браузер; измерения и ограничения фиксируются в </w:t>
      </w:r>
      <w:r>
        <w:rPr>
          <w:rFonts w:ascii="Consolas" w:hAnsi="Consolas"/>
          <w:color w:val="982952"/>
          <w:sz w:val="18"/>
        </w:rPr>
        <w:t>design-qa.md</w:t>
      </w:r>
      <w:r>
        <w:t xml:space="preserve"> проекта.</w:t>
      </w:r>
    </w:p>
    <w:p>
      <w:pPr>
        <w:pStyle w:val="Heading1"/>
        <w:pageBreakBefore/>
      </w:pPr>
      <w:r>
        <w:t>Модуль 6. Где использовать и как публиковать</w:t>
      </w:r>
    </w:p>
    <w:p>
      <w:pPr>
        <w:pStyle w:val="Heading2"/>
      </w:pPr>
      <w:r>
        <w:t>Урок 11. Применение в Eclipse</w:t>
      </w:r>
    </w:p>
    <w:p>
      <w:r/>
      <w:r>
        <w:rPr>
          <w:b/>
        </w:rPr>
        <w:t>Animation Lab:</w:t>
      </w:r>
      <w:r>
        <w:t xml:space="preserve"> самостоятельный арт-эксперимент и практический гайд. Не смешиваем fan-concept с production-компонентами форм или оплат.</w:t>
      </w:r>
    </w:p>
    <w:p>
      <w:r/>
      <w:r>
        <w:rPr>
          <w:b/>
        </w:rPr>
        <w:t>Eclipse Forge:</w:t>
      </w:r>
      <w:r>
        <w:t xml:space="preserve"> демонстрация качества интерактивной разработки в портфолио. В кейсе полезнее показать курсор, раскрытие и восстановление, чем разместить один статичный скриншот.</w:t>
      </w:r>
    </w:p>
    <w:p>
      <w:r/>
      <w:r>
        <w:rPr>
          <w:b/>
        </w:rPr>
        <w:t>Eclipse Media:</w:t>
      </w:r>
      <w:r>
        <w:t xml:space="preserve"> тот же технический приём подходит для просмотра «до/после» цветокоррекции, ретуши или монтажа. Для рабочего инструмента лучше заменить декоративную слизь предсказуемой маской/ползунком и сохранить нейтральный интерфейс.</w:t>
      </w:r>
    </w:p>
    <w:p>
      <w:r/>
      <w:r>
        <w:rPr>
          <w:b/>
        </w:rPr>
        <w:t>Цифровой компаньон:</w:t>
      </w:r>
      <w:r>
        <w:t xml:space="preserve"> эффект можно использовать для смены состояния собственного аватара. Он не доказывает наличия 3D-модели, распознавания эмоций или realtime lip-sync. Нужны свои права на персонажа и портрет.</w:t>
      </w:r>
    </w:p>
    <w:p>
      <w:pPr>
        <w:pStyle w:val="Heading2"/>
      </w:pPr>
      <w:r>
        <w:t>Урок 12. Публикация отдельным решением</w:t>
      </w:r>
    </w:p>
    <w:p>
      <w:r>
        <w:t>Сначала локальная проверка и review прав на исходники. Затем можно разместить проверенную статическую папку в библиотеке. Для независимого демо подходят GitHub Pages (https://docs.github.com/en/pages/getting-started-with-github-pages/what-is-github-pages) и Cloudflare Pages (https://developers.cloudflare.com/pages/framework-guides/deploy-anything/): обе платформы поддерживают статические HTML/CSS/JS-проекты.</w:t>
      </w:r>
    </w:p>
    <w:p>
      <w:r>
        <w:t xml:space="preserve">Публичный репозиторий или хостинг не создаётся автоматически этим гайдом. </w:t>
      </w:r>
      <w:r>
        <w:rPr>
          <w:rFonts w:ascii="Consolas" w:hAnsi="Consolas"/>
          <w:color w:val="982952"/>
          <w:sz w:val="18"/>
        </w:rPr>
        <w:t>noindex</w:t>
      </w:r>
      <w:r>
        <w:t xml:space="preserve"> снижает случайную индексацию концепта, но не является контролем доступа. Если материалы должны оставаться приватными, нужен закрытый preview, а не одна мета-строка.</w:t>
      </w:r>
    </w:p>
    <w:p>
      <w:r>
        <w:t>Перед коммерческим использованием замените персонажа и портрет на собственные или лицензированные материалы. Не называйте фан-концепт официальным проектом Marvel, не выдавайте предоставление файла за разрешение на любое распространение и не переносите OFL-лицензию шрифтов на изображения.</w:t>
      </w:r>
    </w:p>
    <w:p>
      <w:pPr>
        <w:pStyle w:val="Heading1"/>
        <w:pageBreakBefore/>
      </w:pPr>
      <w:r>
        <w:t>Приложение. Полный авторский бриф и исходники</w:t>
      </w:r>
    </w:p>
    <w:p>
      <w:r>
        <w:t xml:space="preserve">Полный текст из предоставленного </w:t>
      </w:r>
      <w:r>
        <w:rPr>
          <w:rFonts w:ascii="Consolas" w:hAnsi="Consolas"/>
          <w:color w:val="982952"/>
          <w:sz w:val="18"/>
        </w:rPr>
        <w:t>Gwen Stacy.docx</w:t>
      </w:r>
      <w:r>
        <w:t xml:space="preserve"> сохранён в </w:t>
      </w:r>
      <w:r>
        <w:rPr>
          <w:rFonts w:ascii="Consolas" w:hAnsi="Consolas"/>
          <w:color w:val="982952"/>
          <w:sz w:val="18"/>
        </w:rPr>
        <w:t>assets/original-brief.txt</w:t>
      </w:r>
      <w:r>
        <w:t xml:space="preserve"> рядом с проектом. Он включён в иллюстрированную HTML-версию и в приложение оформленного DOCX. Порядок пунктов и технические значения сохранены. Дополнения реализации описаны выше отдельно: фактическая высота 1248 px, русские подписи, рабочая демонстрация вместо отсутствующего трейлера, обработка ошибок и клавиатурный режим.</w:t>
      </w:r>
    </w:p>
    <w:p>
      <w:r>
        <w:t xml:space="preserve">Подготовка ассетов выполняется локальным скриптом </w:t>
      </w:r>
      <w:r>
        <w:rPr>
          <w:rFonts w:ascii="Consolas" w:hAnsi="Consolas"/>
          <w:color w:val="982952"/>
          <w:sz w:val="18"/>
        </w:rPr>
        <w:t>scripts/prepare-gwen-assets.py</w:t>
      </w:r>
      <w:r>
        <w:t xml:space="preserve">, оформление гайда и DOCX скриптом </w:t>
      </w:r>
      <w:r>
        <w:rPr>
          <w:rFonts w:ascii="Consolas" w:hAnsi="Consolas"/>
          <w:color w:val="982952"/>
          <w:sz w:val="18"/>
        </w:rPr>
        <w:t>scripts/build-gwen-guide.py</w:t>
      </w:r>
      <w:r>
        <w:t>. Runtime самого эффекта состоит из трёх файлов. HTML-версия гайда, документ, provenance и инструменты сборки являются сопровождающими материалами, а не зависимостями сцены.</w:t>
      </w:r>
    </w:p>
    <w:p>
      <w:pPr>
        <w:pStyle w:val="Heading1"/>
        <w:pageBreakBefore/>
      </w:pPr>
      <w:r>
        <w:t>Источники по реализации</w:t>
      </w:r>
    </w:p>
    <w:p>
      <w:pPr>
        <w:pStyle w:val="ListBullet"/>
      </w:pPr>
      <w:r>
        <w:t>Canvas: композиционные операции (https://developer.mozilla.org/en-US/docs/Web/API/CanvasRenderingContext2D/globalCompositeOperation).</w:t>
      </w:r>
    </w:p>
    <w:p>
      <w:pPr>
        <w:pStyle w:val="ListBullet"/>
      </w:pPr>
      <w:r>
        <w:t>Canvas: поддержка filter (https://developer.mozilla.org/en-US/docs/Web/API/CanvasRenderingContext2D/filter).</w:t>
      </w:r>
    </w:p>
    <w:p>
      <w:pPr>
        <w:pStyle w:val="ListBullet"/>
      </w:pPr>
      <w:r>
        <w:t>Предпочтение уменьшенного движения (https://developer.mozilla.org/en-US/docs/Web/CSS/@media/prefers-reduced-motion).</w:t>
      </w:r>
    </w:p>
    <w:p>
      <w:pPr>
        <w:pStyle w:val="ListBullet"/>
      </w:pPr>
      <w:r>
        <w:t>Page Visibility API (https://developer.mozilla.org/en-US/docs/Web/API/Page_Visibility_API).</w:t>
      </w:r>
    </w:p>
    <w:p>
      <w:pPr>
        <w:pStyle w:val="ListBullet"/>
      </w:pPr>
      <w:r>
        <w:t>Исходные изображения и полный технический бриф предоставлены пользователем. Текст гайда отделяет пожелания из брифа от проверенного поведения реализации.</w:t>
      </w:r>
    </w:p>
    <w:p>
      <w:pPr>
        <w:pStyle w:val="Heading1"/>
        <w:pageBreakBefore/>
      </w:pPr>
      <w:r>
        <w:t>Полный исходный промпт</w:t>
      </w:r>
    </w:p>
    <w:p>
      <w:r>
        <w:t>Ниже сохранён полный текст предоставленного документа. Изображения показаны на обложке. Оформление изменено, технические формулировки и значения не сокращены.</w:t>
      </w:r>
    </w:p>
    <w:p>
      <w:pPr>
        <w:spacing w:after="40" w:line="259" w:lineRule="auto"/>
      </w:pPr>
      <w:r>
        <w:rPr>
          <w:sz w:val="18"/>
        </w:rPr>
        <w:t>Исходники Проекта:</w:t>
      </w:r>
    </w:p>
    <w:p>
      <w:pPr>
        <w:spacing w:after="40" w:line="259" w:lineRule="auto"/>
      </w:pPr>
      <w:r>
        <w:rPr>
          <w:sz w:val="18"/>
        </w:rPr>
        <w:t>Промт для генерации сайта:</w:t>
      </w:r>
    </w:p>
    <w:p>
      <w:pPr>
        <w:pStyle w:val="Heading2"/>
      </w:pPr>
      <w:r>
        <w:t>ЗАДАЧА</w:t>
      </w:r>
    </w:p>
    <w:p>
      <w:pPr>
        <w:spacing w:after="40" w:line="259" w:lineRule="auto"/>
      </w:pPr>
      <w:r>
        <w:rPr>
          <w:sz w:val="18"/>
        </w:rPr>
        <w:t>Собери одностраничный главный экран сайта в эстетике Spider-Gwen (Земля-65) с эффектом</w:t>
      </w:r>
    </w:p>
    <w:p>
      <w:pPr>
        <w:spacing w:after="40" w:line="259" w:lineRule="auto"/>
      </w:pPr>
      <w:r>
        <w:rPr>
          <w:sz w:val="18"/>
        </w:rPr>
        <w:t>«просвечивания» костюма курсором-слизью. Только десктоп, без скролла (overflow: hidden).</w:t>
      </w:r>
    </w:p>
    <w:p>
      <w:pPr>
        <w:spacing w:after="40" w:line="259" w:lineRule="auto"/>
      </w:pPr>
      <w:r>
        <w:rPr>
          <w:sz w:val="18"/>
        </w:rPr>
        <w:t>Стек: чистые HTML + CSS + vanilla JS, три файла — index.html, styles.css, script.js.</w:t>
      </w:r>
    </w:p>
    <w:p>
      <w:pPr>
        <w:spacing w:after="40" w:line="259" w:lineRule="auto"/>
      </w:pPr>
      <w:r>
        <w:rPr>
          <w:sz w:val="18"/>
        </w:rPr>
        <w:t>Никаких библиотек и фреймворков. Все интерактивные эффекты — на canvas.</w:t>
      </w:r>
    </w:p>
    <w:p>
      <w:pPr>
        <w:spacing w:after="40" w:line="259" w:lineRule="auto"/>
      </w:pPr>
      <w:r>
        <w:rPr>
          <w:sz w:val="18"/>
        </w:rPr>
        <w:t>ИСХОДНИКИ (лежат в папке проекта)</w:t>
      </w:r>
    </w:p>
    <w:p>
      <w:pPr>
        <w:spacing w:after="40" w:line="259" w:lineRule="auto"/>
      </w:pPr>
      <w:r>
        <w:rPr>
          <w:sz w:val="18"/>
        </w:rPr>
        <w:t>Два PNG-выреза с прозрачным фоном, снятые с одной точки и совпадающие попиксельно:</w:t>
      </w:r>
    </w:p>
    <w:p>
      <w:pPr>
        <w:spacing w:after="40" w:line="259" w:lineRule="auto"/>
      </w:pPr>
      <w:r>
        <w:rPr>
          <w:sz w:val="18"/>
        </w:rPr>
        <w:t>- suit.png — девушка в костюме Ghost-Spider (белая маска, розовая окантовка, капюшон);</w:t>
      </w:r>
    </w:p>
    <w:p>
      <w:pPr>
        <w:spacing w:after="40" w:line="259" w:lineRule="auto"/>
      </w:pPr>
      <w:r>
        <w:rPr>
          <w:sz w:val="18"/>
        </w:rPr>
        <w:t>- face.png — та же девушка без маски.</w:t>
      </w:r>
    </w:p>
    <w:p>
      <w:pPr>
        <w:spacing w:after="40" w:line="259" w:lineRule="auto"/>
      </w:pPr>
      <w:r>
        <w:rPr>
          <w:sz w:val="18"/>
        </w:rPr>
        <w:t>Шаг 0 — подготовка ассетов скриптом (Python/Pillow или canvas):</w:t>
      </w:r>
    </w:p>
    <w:p>
      <w:pPr>
        <w:spacing w:after="40" w:line="259" w:lineRule="auto"/>
      </w:pPr>
      <w:r>
        <w:rPr>
          <w:sz w:val="18"/>
        </w:rPr>
        <w:t>- обрежь оба одним общим боксом (union их альфа-bbox + запас 24px), приведи к ширине</w:t>
      </w:r>
    </w:p>
    <w:p>
      <w:pPr>
        <w:spacing w:after="40" w:line="259" w:lineRule="auto"/>
      </w:pPr>
      <w:r>
        <w:rPr>
          <w:sz w:val="18"/>
        </w:rPr>
        <w:t>1400px, сохрани в assets/suit.webp и assets/face.webp (quality 90);</w:t>
      </w:r>
    </w:p>
    <w:p>
      <w:pPr>
        <w:spacing w:after="40" w:line="259" w:lineRule="auto"/>
      </w:pPr>
      <w:r>
        <w:rPr>
          <w:sz w:val="18"/>
        </w:rPr>
        <w:t>- сгенерируй assets/matte.png: union альфа-каналов, дилатация ~5px, gaussian blur ~3px —</w:t>
      </w:r>
    </w:p>
    <w:p>
      <w:pPr>
        <w:spacing w:after="40" w:line="259" w:lineRule="auto"/>
      </w:pPr>
      <w:r>
        <w:rPr>
          <w:sz w:val="18"/>
        </w:rPr>
        <w:t>это маска силуэта, по ней слизь будет стираться с героини.</w:t>
      </w:r>
    </w:p>
    <w:p>
      <w:pPr>
        <w:pStyle w:val="Heading2"/>
      </w:pPr>
      <w:r>
        <w:t>ПАЛИТРА / ШРИФТЫ</w:t>
      </w:r>
    </w:p>
    <w:p>
      <w:pPr>
        <w:spacing w:after="40" w:line="259" w:lineRule="auto"/>
      </w:pPr>
      <w:r>
        <w:rPr>
          <w:sz w:val="18"/>
        </w:rPr>
        <w:t>--bg:#08080A; --bone:#F6F2FF; --pink:#FF2D87; --cyan:#22E0FF; muted = bone на 55%.</w:t>
      </w:r>
    </w:p>
    <w:p>
      <w:pPr>
        <w:spacing w:after="40" w:line="259" w:lineRule="auto"/>
      </w:pPr>
      <w:r>
        <w:rPr>
          <w:sz w:val="18"/>
        </w:rPr>
        <w:t>Цветные акценты используются точечно: почти весь экран монохромный, единственное яркое</w:t>
      </w:r>
    </w:p>
    <w:p>
      <w:pPr>
        <w:spacing w:after="40" w:line="259" w:lineRule="auto"/>
      </w:pPr>
      <w:r>
        <w:rPr>
          <w:sz w:val="18"/>
        </w:rPr>
        <w:t>пятно — сама героиня. Google Fonts: Inter Tight (400–900) — база; Chakra Petch (500–700) —</w:t>
      </w:r>
    </w:p>
    <w:p>
      <w:pPr>
        <w:spacing w:after="40" w:line="259" w:lineRule="auto"/>
      </w:pPr>
      <w:r>
        <w:rPr>
          <w:sz w:val="18"/>
        </w:rPr>
        <w:t>вся UI-обвязка: uppercase, letter-spacing .14em, размеры 10–12px.</w:t>
      </w:r>
    </w:p>
    <w:p>
      <w:pPr>
        <w:spacing w:after="40" w:line="259" w:lineRule="auto"/>
      </w:pPr>
      <w:r>
        <w:rPr>
          <w:sz w:val="18"/>
        </w:rPr>
        <w:t>РАСКЛАДКА (сверху вниз по z-порядку, БЕЗ лишних z-index)</w:t>
      </w:r>
    </w:p>
    <w:p>
      <w:pPr>
        <w:spacing w:after="40" w:line="259" w:lineRule="auto"/>
      </w:pPr>
      <w:r>
        <w:rPr>
          <w:sz w:val="18"/>
        </w:rPr>
        <w:t>1. Фон (fixed, z:0).</w:t>
      </w:r>
    </w:p>
    <w:p>
      <w:pPr>
        <w:spacing w:after="40" w:line="259" w:lineRule="auto"/>
      </w:pPr>
      <w:r>
        <w:rPr>
          <w:sz w:val="18"/>
        </w:rPr>
        <w:t>2. Граффити-тег GWEN (absolute, без z-index — просто раньше в DOM).</w:t>
      </w:r>
    </w:p>
    <w:p>
      <w:pPr>
        <w:spacing w:after="40" w:line="259" w:lineRule="auto"/>
      </w:pPr>
      <w:r>
        <w:rPr>
          <w:sz w:val="18"/>
        </w:rPr>
        <w:t>3. Канвас героини (absolute-обёртка на весь экран; ВАЖНО: ни transform, ни z-index на</w:t>
      </w:r>
    </w:p>
    <w:p>
      <w:pPr>
        <w:spacing w:after="40" w:line="259" w:lineRule="auto"/>
      </w:pPr>
      <w:r>
        <w:rPr>
          <w:sz w:val="18"/>
        </w:rPr>
        <w:t>обёртке — иначе создастся stacking context и сломается порядок слоёв).</w:t>
      </w:r>
    </w:p>
    <w:p>
      <w:pPr>
        <w:spacing w:after="40" w:line="259" w:lineRule="auto"/>
      </w:pPr>
      <w:r>
        <w:rPr>
          <w:sz w:val="18"/>
        </w:rPr>
        <w:t>4. Скримы: тёмные градиенты сверху/снизу (fixed, z:20).</w:t>
      </w:r>
    </w:p>
    <w:p>
      <w:pPr>
        <w:spacing w:after="40" w:line="259" w:lineRule="auto"/>
      </w:pPr>
      <w:r>
        <w:rPr>
          <w:sz w:val="18"/>
        </w:rPr>
        <w:t>5. Полноэкранный канвас слизи (fixed, z:30, pointer-events:none).</w:t>
      </w:r>
    </w:p>
    <w:p>
      <w:pPr>
        <w:spacing w:after="40" w:line="259" w:lineRule="auto"/>
      </w:pPr>
      <w:r>
        <w:rPr>
          <w:sz w:val="18"/>
        </w:rPr>
        <w:t>6. UI (z:40): топбар, подводка, карточка, футбар.</w:t>
      </w:r>
    </w:p>
    <w:p>
      <w:pPr>
        <w:pStyle w:val="Heading2"/>
      </w:pPr>
      <w:r>
        <w:t>ФОН «ЧЁРНАЯ СТЕНА»</w:t>
      </w:r>
    </w:p>
    <w:p>
      <w:pPr>
        <w:spacing w:after="40" w:line="259" w:lineRule="auto"/>
      </w:pPr>
      <w:r>
        <w:rPr>
          <w:sz w:val="18"/>
        </w:rPr>
        <w:t>- радиальный графитовый свет за героиней: #232028 → #121014 → прозрачный (центр 55% 36%);</w:t>
      </w:r>
    </w:p>
    <w:p>
      <w:pPr>
        <w:spacing w:after="40" w:line="259" w:lineRule="auto"/>
      </w:pPr>
      <w:r>
        <w:rPr>
          <w:sz w:val="18"/>
        </w:rPr>
        <w:t>- всполохи: розовый в левом верхнем (radial, blur 70px, opacity .14), циановый в правом</w:t>
      </w:r>
    </w:p>
    <w:p>
      <w:pPr>
        <w:spacing w:after="40" w:line="259" w:lineRule="auto"/>
      </w:pPr>
      <w:r>
        <w:rPr>
          <w:sz w:val="18"/>
        </w:rPr>
        <w:t>нижнем (.11);</w:t>
      </w:r>
    </w:p>
    <w:p>
      <w:pPr>
        <w:spacing w:after="40" w:line="259" w:lineRule="auto"/>
      </w:pPr>
      <w:r>
        <w:rPr>
          <w:sz w:val="18"/>
        </w:rPr>
        <w:t>- растровые точки комиксной печати в двух углах: background radial-gradient(circle,</w:t>
      </w:r>
    </w:p>
    <w:p>
      <w:pPr>
        <w:spacing w:after="40" w:line="259" w:lineRule="auto"/>
      </w:pPr>
      <w:r>
        <w:rPr>
          <w:sz w:val="18"/>
        </w:rPr>
        <w:t>rgba(246,242,255,.5) 0 1.7px, transparent 2.4px) / size 15–17px, mask на затухание к</w:t>
      </w:r>
    </w:p>
    <w:p>
      <w:pPr>
        <w:spacing w:after="40" w:line="259" w:lineRule="auto"/>
      </w:pPr>
      <w:r>
        <w:rPr>
          <w:sz w:val="18"/>
        </w:rPr>
        <w:t>краям, opacity .07–.09, наклон ±6–8°;</w:t>
      </w:r>
    </w:p>
    <w:p>
      <w:pPr>
        <w:spacing w:after="40" w:line="259" w:lineRule="auto"/>
      </w:pPr>
      <w:r>
        <w:rPr>
          <w:sz w:val="18"/>
        </w:rPr>
        <w:t>- паутина в углах: инлайн-SVG — 5 спиц из угла + 4 провисающие нити (quadratic Bezier),</w:t>
      </w:r>
    </w:p>
    <w:p>
      <w:pPr>
        <w:spacing w:after="40" w:line="259" w:lineRule="auto"/>
      </w:pPr>
      <w:r>
        <w:rPr>
          <w:sz w:val="18"/>
        </w:rPr>
        <w:t>stroke 1px, opacity .07, второй экземпляр повёрнут на 180°;</w:t>
      </w:r>
    </w:p>
    <w:p>
      <w:pPr>
        <w:spacing w:after="40" w:line="259" w:lineRule="auto"/>
      </w:pPr>
      <w:r>
        <w:rPr>
          <w:sz w:val="18"/>
        </w:rPr>
        <w:t>- зерно: SVG feTurbulence (baseFrequency .85), mix-blend-mode:soft-light, opacity .2.</w:t>
      </w:r>
    </w:p>
    <w:p>
      <w:pPr>
        <w:spacing w:after="40" w:line="259" w:lineRule="auto"/>
      </w:pPr>
      <w:r>
        <w:rPr>
          <w:sz w:val="18"/>
        </w:rPr>
        <w:t>ГРАФФИТИ-ТЕГ «GWEN» (не шрифт! рисованный SVG-wildstyle)</w:t>
      </w:r>
    </w:p>
    <w:p>
      <w:pPr>
        <w:spacing w:after="40" w:line="259" w:lineRule="auto"/>
      </w:pPr>
      <w:r>
        <w:rPr>
          <w:sz w:val="18"/>
        </w:rPr>
        <w:t>- инлайн-SVG viewBox ~1160×430; каждая буква — ОДИН непрерывный ломаный path;</w:t>
      </w:r>
    </w:p>
    <w:p>
      <w:pPr>
        <w:spacing w:after="40" w:line="259" w:lineRule="auto"/>
      </w:pPr>
      <w:r>
        <w:rPr>
          <w:sz w:val="18"/>
        </w:rPr>
        <w:t>- стиль штриха: stroke-width 36, stroke-linecap square, stroke-linejoin miter,</w:t>
      </w:r>
    </w:p>
    <w:p>
      <w:pPr>
        <w:spacing w:after="40" w:line="259" w:lineRule="auto"/>
      </w:pPr>
      <w:r>
        <w:rPr>
          <w:sz w:val="18"/>
        </w:rPr>
        <w:t>stroke-miterlimit 14, fill none;</w:t>
      </w:r>
    </w:p>
    <w:p>
      <w:pPr>
        <w:spacing w:after="40" w:line="259" w:lineRule="auto"/>
      </w:pPr>
      <w:r>
        <w:rPr>
          <w:sz w:val="18"/>
        </w:rPr>
        <w:t>- геометрия: у букв шипы-засечки на концах; наклоны согласованы — верхние перекладины</w:t>
      </w:r>
    </w:p>
    <w:p>
      <w:pPr>
        <w:spacing w:after="40" w:line="259" w:lineRule="auto"/>
      </w:pPr>
      <w:r>
        <w:rPr>
          <w:sz w:val="18"/>
        </w:rPr>
        <w:t>идут вверх-вправо, стойки чуть завалены вправо, диагонали W и N параллельны, первый и</w:t>
      </w:r>
    </w:p>
    <w:p>
      <w:pPr>
        <w:spacing w:after="40" w:line="259" w:lineRule="auto"/>
      </w:pPr>
      <w:r>
        <w:rPr>
          <w:sz w:val="18"/>
        </w:rPr>
        <w:t>последний штрихи W зеркальны; G с открытым просветом и перекладиной внутрь (не Q!);</w:t>
      </w:r>
    </w:p>
    <w:p>
      <w:pPr>
        <w:spacing w:after="40" w:line="259" w:lineRule="auto"/>
      </w:pPr>
      <w:r>
        <w:rPr>
          <w:sz w:val="18"/>
        </w:rPr>
        <w:t>буквы разделены зазорами; под словом — росчерк на всю ширину с «галочкой» на конце;</w:t>
      </w:r>
    </w:p>
    <w:p>
      <w:pPr>
        <w:spacing w:after="40" w:line="259" w:lineRule="auto"/>
      </w:pPr>
      <w:r>
        <w:rPr>
          <w:sz w:val="18"/>
        </w:rPr>
        <w:t>вокруг — 6 мелких косых параллелограммов-обломков;</w:t>
      </w:r>
    </w:p>
    <w:p>
      <w:pPr>
        <w:spacing w:after="40" w:line="259" w:lineRule="auto"/>
      </w:pPr>
      <w:r>
        <w:rPr>
          <w:sz w:val="18"/>
        </w:rPr>
        <w:t>- слои через &lt;defs&gt;+&lt;use&gt; (4 шт.): два призрачных дубля #26262B и #1F1F23, поверх —</w:t>
      </w:r>
    </w:p>
    <w:p>
      <w:pPr>
        <w:spacing w:after="40" w:line="259" w:lineRule="auto"/>
      </w:pPr>
      <w:r>
        <w:rPr>
          <w:sz w:val="18"/>
        </w:rPr>
        <w:t>ядро #5A5960; цвета СПЛОШНЫЕ, не rgba — тег должен перекрывать паутину, а не</w:t>
      </w:r>
    </w:p>
    <w:p>
      <w:pPr>
        <w:spacing w:after="40" w:line="259" w:lineRule="auto"/>
      </w:pPr>
      <w:r>
        <w:rPr>
          <w:sz w:val="18"/>
        </w:rPr>
        <w:t>просвечивать её;</w:t>
      </w:r>
    </w:p>
    <w:p>
      <w:pPr>
        <w:spacing w:after="40" w:line="259" w:lineRule="auto"/>
      </w:pPr>
      <w:r>
        <w:rPr>
          <w:sz w:val="18"/>
        </w:rPr>
        <w:t>- гличи: дубли дёргаются через steps(1) — циклы 2.1s и 2.7s, 5–6 ключевых кадров со</w:t>
      </w:r>
    </w:p>
    <w:p>
      <w:pPr>
        <w:spacing w:after="40" w:line="259" w:lineRule="auto"/>
      </w:pPr>
      <w:r>
        <w:rPr>
          <w:sz w:val="18"/>
        </w:rPr>
        <w:t>сдвигами от −21 до +19px; раз в 4.2s весь SVG коротко дёргается двумя кадрами</w:t>
      </w:r>
    </w:p>
    <w:p>
      <w:pPr>
        <w:spacing w:after="40" w:line="259" w:lineRule="auto"/>
      </w:pPr>
      <w:r>
        <w:rPr>
          <w:sz w:val="18"/>
        </w:rPr>
        <w:t>translate+skewX(±2–2.5°);</w:t>
      </w:r>
    </w:p>
    <w:p>
      <w:pPr>
        <w:spacing w:after="40" w:line="259" w:lineRule="auto"/>
      </w:pPr>
      <w:r>
        <w:rPr>
          <w:sz w:val="18"/>
        </w:rPr>
        <w:t>- посадка: rotate(−3°), строго по центру экрана — проверь фактический bbox рисунка и</w:t>
      </w:r>
    </w:p>
    <w:p>
      <w:pPr>
        <w:spacing w:after="40" w:line="259" w:lineRule="auto"/>
      </w:pPr>
      <w:r>
        <w:rPr>
          <w:sz w:val="18"/>
        </w:rPr>
        <w:t>сдвинь viewBox так, чтобы визуальный центр совпал с геометрическим;</w:t>
      </w:r>
    </w:p>
    <w:p>
      <w:pPr>
        <w:spacing w:after="40" w:line="259" w:lineRule="auto"/>
      </w:pPr>
      <w:r>
        <w:rPr>
          <w:sz w:val="18"/>
        </w:rPr>
        <w:t>- параллакс: тег плавно уезжает от курсора (цель: (0.5−x/W)×26px, (0.5−y/H)×14px,</w:t>
      </w:r>
    </w:p>
    <w:p>
      <w:pPr>
        <w:spacing w:after="40" w:line="259" w:lineRule="auto"/>
      </w:pPr>
      <w:r>
        <w:rPr>
          <w:sz w:val="18"/>
        </w:rPr>
        <w:t>lerp ~0.06/кадр), наклон −3° сохраняется в transform.</w:t>
      </w:r>
    </w:p>
    <w:p>
      <w:pPr>
        <w:pStyle w:val="Heading2"/>
      </w:pPr>
      <w:r>
        <w:t>ГЕРОИНЯ</w:t>
      </w:r>
    </w:p>
    <w:p>
      <w:pPr>
        <w:spacing w:after="40" w:line="259" w:lineRule="auto"/>
      </w:pPr>
      <w:r>
        <w:rPr>
          <w:sz w:val="18"/>
        </w:rPr>
        <w:t>Канвас по центру, во весь экран по высоте: width:min(118vw, 100dvh×(1400/1230)).</w:t>
      </w:r>
    </w:p>
    <w:p>
      <w:pPr>
        <w:spacing w:after="40" w:line="259" w:lineRule="auto"/>
      </w:pPr>
      <w:r>
        <w:rPr>
          <w:sz w:val="18"/>
        </w:rPr>
        <w:t>Рендер в разрешении экрана: ширина = min(1600, max(600, cssWidth×min(dpr,2))).</w:t>
      </w:r>
    </w:p>
    <w:p>
      <w:pPr>
        <w:spacing w:after="40" w:line="259" w:lineRule="auto"/>
      </w:pPr>
      <w:r>
        <w:rPr>
          <w:sz w:val="18"/>
        </w:rPr>
        <w:t>Композиция каждый кадр:</w:t>
      </w:r>
    </w:p>
    <w:p>
      <w:pPr>
        <w:spacing w:after="40" w:line="259" w:lineRule="auto"/>
      </w:pPr>
      <w:r>
        <w:rPr>
          <w:sz w:val="18"/>
        </w:rPr>
        <w:t>1) face → drawImage;</w:t>
      </w:r>
    </w:p>
    <w:p>
      <w:pPr>
        <w:spacing w:after="40" w:line="259" w:lineRule="auto"/>
      </w:pPr>
      <w:r>
        <w:rPr>
          <w:sz w:val="18"/>
        </w:rPr>
        <w:t>2) face обрезать силуэтом костюма: destination-in по suit (чтобы из-под капюшона не</w:t>
      </w:r>
    </w:p>
    <w:p>
      <w:pPr>
        <w:spacing w:after="40" w:line="259" w:lineRule="auto"/>
      </w:pPr>
      <w:r>
        <w:rPr>
          <w:sz w:val="18"/>
        </w:rPr>
        <w:t>торчал второй кадр);</w:t>
      </w:r>
    </w:p>
    <w:p>
      <w:pPr>
        <w:spacing w:after="40" w:line="259" w:lineRule="auto"/>
      </w:pPr>
      <w:r>
        <w:rPr>
          <w:sz w:val="18"/>
        </w:rPr>
        <w:t>3) сверху suit, из которого вырезаны дыры каплей: destination-out по goo-маске</w:t>
      </w:r>
    </w:p>
    <w:p>
      <w:pPr>
        <w:spacing w:after="40" w:line="259" w:lineRule="auto"/>
      </w:pPr>
      <w:r>
        <w:rPr>
          <w:sz w:val="18"/>
        </w:rPr>
        <w:t>(пересчёт координат экран→канвас);</w:t>
      </w:r>
    </w:p>
    <w:p>
      <w:pPr>
        <w:spacing w:after="40" w:line="259" w:lineRule="auto"/>
      </w:pPr>
      <w:r>
        <w:rPr>
          <w:sz w:val="18"/>
        </w:rPr>
        <w:t>4) по краю разрыва: тень (goo blur 6px, alpha .5, source-atop) и призрачно-белая кайма</w:t>
      </w:r>
    </w:p>
    <w:p>
      <w:pPr>
        <w:spacing w:after="40" w:line="259" w:lineRule="auto"/>
      </w:pPr>
      <w:r>
        <w:rPr>
          <w:sz w:val="18"/>
        </w:rPr>
        <w:t>(alpha .9).</w:t>
      </w:r>
    </w:p>
    <w:p>
      <w:pPr>
        <w:spacing w:after="40" w:line="259" w:lineRule="auto"/>
      </w:pPr>
      <w:r>
        <w:rPr>
          <w:sz w:val="18"/>
        </w:rPr>
        <w:t>Появление: opacity 0→1 за 0.9s после загрузки всех трёх картинок.</w:t>
      </w:r>
    </w:p>
    <w:p>
      <w:pPr>
        <w:spacing w:after="40" w:line="259" w:lineRule="auto"/>
      </w:pPr>
      <w:r>
        <w:rPr>
          <w:sz w:val="18"/>
        </w:rPr>
        <w:t>КУРСОР-СЛИЗЬ (главный эффект)</w:t>
      </w:r>
    </w:p>
    <w:p>
      <w:pPr>
        <w:spacing w:after="40" w:line="259" w:lineRule="auto"/>
      </w:pPr>
      <w:r>
        <w:rPr>
          <w:sz w:val="18"/>
        </w:rPr>
        <w:t>cursor:none на body. Offscreen-канвасы в масштабе 0.55 от экрана: trail, goo, ring, gloss.</w:t>
      </w:r>
    </w:p>
    <w:p>
      <w:pPr>
        <w:spacing w:after="40" w:line="259" w:lineRule="auto"/>
      </w:pPr>
      <w:r>
        <w:rPr>
          <w:sz w:val="18"/>
        </w:rPr>
        <w:t>1) След: пятна копятся в trail и тают через destination-out ~3.2%/кадр (нормируй на dt).</w:t>
      </w:r>
    </w:p>
    <w:p>
      <w:pPr>
        <w:spacing w:after="40" w:line="259" w:lineRule="auto"/>
      </w:pPr>
      <w:r>
        <w:rPr>
          <w:sz w:val="18"/>
        </w:rPr>
        <w:t>2) Капля — пружинная цепочка из 9 узлов: узел 0 тянется к курсору (lerp .42/кадр),</w:t>
      </w:r>
    </w:p>
    <w:p>
      <w:pPr>
        <w:spacing w:after="40" w:line="259" w:lineRule="auto"/>
      </w:pPr>
      <w:r>
        <w:rPr>
          <w:sz w:val="18"/>
        </w:rPr>
        <w:t>каждый следующий — к предыдущему (.34), радиусы убывают до 38%. Базовый радиус</w:t>
      </w:r>
    </w:p>
    <w:p>
      <w:pPr>
        <w:spacing w:after="40" w:line="259" w:lineRule="auto"/>
      </w:pPr>
      <w:r>
        <w:rPr>
          <w:sz w:val="18"/>
        </w:rPr>
        <w:t>6.2% меньшей стороны экрана (клемп 26–62px), при зажатой кнопке ×1.45 (lerp .14).</w:t>
      </w:r>
    </w:p>
    <w:p>
      <w:pPr>
        <w:spacing w:after="40" w:line="259" w:lineRule="auto"/>
      </w:pPr>
      <w:r>
        <w:rPr>
          <w:sz w:val="18"/>
        </w:rPr>
        <w:t>Все коэффициенты frame-rate-независимы: k = 1−(1−base)^(dt/16.67).</w:t>
      </w:r>
    </w:p>
    <w:p>
      <w:pPr>
        <w:spacing w:after="40" w:line="259" w:lineRule="auto"/>
      </w:pPr>
      <w:r>
        <w:rPr>
          <w:sz w:val="18"/>
        </w:rPr>
        <w:t>3) Между позициями узла за кадр — «мазок»: промежуточные штампы через каждые ~r/3,</w:t>
      </w:r>
    </w:p>
    <w:p>
      <w:pPr>
        <w:spacing w:after="40" w:line="259" w:lineRule="auto"/>
      </w:pPr>
      <w:r>
        <w:rPr>
          <w:sz w:val="18"/>
        </w:rPr>
        <w:t>чтобы след не рвался на быстрой мыши.</w:t>
      </w:r>
    </w:p>
    <w:p>
      <w:pPr>
        <w:spacing w:after="40" w:line="259" w:lineRule="auto"/>
      </w:pPr>
      <w:r>
        <w:rPr>
          <w:sz w:val="18"/>
        </w:rPr>
        <w:t>4) Неровный край: у каждого штампа 3 пятна-сателлита (радиус ~50%, дрейф по синусоидам</w:t>
      </w:r>
    </w:p>
    <w:p>
      <w:pPr>
        <w:spacing w:after="40" w:line="259" w:lineRule="auto"/>
      </w:pPr>
      <w:r>
        <w:rPr>
          <w:sz w:val="18"/>
        </w:rPr>
        <w:t>от времени и seed).</w:t>
      </w:r>
    </w:p>
    <w:p>
      <w:pPr>
        <w:spacing w:after="40" w:line="259" w:lineRule="auto"/>
      </w:pPr>
      <w:r>
        <w:rPr>
          <w:sz w:val="18"/>
        </w:rPr>
        <w:t>5) Подтёки: раз в 240–860ms из хвоста падает капля (vy += 0.075/кадр, радиус ×0.986,</w:t>
      </w:r>
    </w:p>
    <w:p>
      <w:pPr>
        <w:spacing w:after="40" w:line="259" w:lineRule="auto"/>
      </w:pPr>
      <w:r>
        <w:rPr>
          <w:sz w:val="18"/>
        </w:rPr>
        <w:t>удалить при r&lt;2.5 или за экраном).</w:t>
      </w:r>
    </w:p>
    <w:p>
      <w:pPr>
        <w:spacing w:after="40" w:line="259" w:lineRule="auto"/>
      </w:pPr>
      <w:r>
        <w:rPr>
          <w:sz w:val="18"/>
        </w:rPr>
        <w:t>6) Слипание (metaball): goo = trail через SVG-фильтр feGaussianBlur stdDeviation 7 +</w:t>
      </w:r>
    </w:p>
    <w:p>
      <w:pPr>
        <w:spacing w:after="40" w:line="259" w:lineRule="auto"/>
      </w:pPr>
      <w:r>
        <w:rPr>
          <w:sz w:val="18"/>
        </w:rPr>
        <w:t>feColorMatrix (alpha: ×24, −12). ОБЯЗАТЕЛЬНО runtime-тест: нарисуй круг на тестовом</w:t>
      </w:r>
    </w:p>
    <w:p>
      <w:pPr>
        <w:spacing w:after="40" w:line="259" w:lineRule="auto"/>
      </w:pPr>
      <w:r>
        <w:rPr>
          <w:sz w:val="18"/>
        </w:rPr>
        <w:t>канвасе с ctx.filter='url(#goo)', проверь getImageData (в центре alpha&gt;200, снаружи</w:t>
      </w:r>
    </w:p>
    <w:p>
      <w:pPr>
        <w:spacing w:after="40" w:line="259" w:lineRule="auto"/>
      </w:pPr>
      <w:r>
        <w:rPr>
          <w:sz w:val="18"/>
        </w:rPr>
        <w:t>&lt;40); если не работает — фолбэк blur(6px).</w:t>
      </w:r>
    </w:p>
    <w:p>
      <w:pPr>
        <w:spacing w:after="40" w:line="259" w:lineRule="auto"/>
      </w:pPr>
      <w:r>
        <w:rPr>
          <w:sz w:val="18"/>
        </w:rPr>
        <w:t>7) Кайма: blur(5px) от goo минус сам goo (destination-out), закрашено градиентом</w:t>
      </w:r>
    </w:p>
    <w:p>
      <w:pPr>
        <w:spacing w:after="40" w:line="259" w:lineRule="auto"/>
      </w:pPr>
      <w:r>
        <w:rPr>
          <w:sz w:val="18"/>
        </w:rPr>
        <w:t>#F6F2FF→#D9D2EC→#F6F2FF.</w:t>
      </w:r>
    </w:p>
    <w:p>
      <w:pPr>
        <w:spacing w:after="40" w:line="259" w:lineRule="auto"/>
      </w:pPr>
      <w:r>
        <w:rPr>
          <w:sz w:val="18"/>
        </w:rPr>
        <w:t>Блик: goo минус goo со сдвигом (−3,−4), source-in rgba(226,210,255,.9).</w:t>
      </w:r>
    </w:p>
    <w:p>
      <w:pPr>
        <w:spacing w:after="40" w:line="259" w:lineRule="auto"/>
      </w:pPr>
      <w:r>
        <w:rPr>
          <w:sz w:val="18"/>
        </w:rPr>
        <w:t>9) Полноэкранный слой слизи: кайма-свечение (alpha .75) → goo → тело молочным #EFEBF8</w:t>
      </w:r>
    </w:p>
    <w:p>
      <w:pPr>
        <w:spacing w:after="40" w:line="259" w:lineRule="auto"/>
      </w:pPr>
      <w:r>
        <w:rPr>
          <w:sz w:val="18"/>
        </w:rPr>
        <w:t>(source-atop, alpha .9) → лавандовый градиент-перелив (alpha .18) → блик (blur 2px,</w:t>
      </w:r>
    </w:p>
    <w:p>
      <w:pPr>
        <w:spacing w:after="40" w:line="259" w:lineRule="auto"/>
      </w:pPr>
      <w:r>
        <w:rPr>
          <w:sz w:val="18"/>
        </w:rPr>
        <w:t>alpha .62) → destination-out по matte.png в позиции героини (слизь живёт на стене,</w:t>
      </w:r>
    </w:p>
    <w:p>
      <w:pPr>
        <w:spacing w:after="40" w:line="259" w:lineRule="auto"/>
      </w:pPr>
      <w:r>
        <w:rPr>
          <w:sz w:val="18"/>
        </w:rPr>
        <w:t>но обтекает силуэт).</w:t>
      </w:r>
    </w:p>
    <w:p>
      <w:pPr>
        <w:spacing w:after="40" w:line="259" w:lineRule="auto"/>
      </w:pPr>
      <w:r>
        <w:rPr>
          <w:sz w:val="18"/>
        </w:rPr>
        <w:t>10) Автопилот: пока мышь не двигалась (и первые ~4s), капля сама водит по лицу по</w:t>
      </w:r>
    </w:p>
    <w:p>
      <w:pPr>
        <w:spacing w:after="40" w:line="259" w:lineRule="auto"/>
      </w:pPr>
      <w:r>
        <w:rPr>
          <w:sz w:val="18"/>
        </w:rPr>
        <w:t>синусоидам; первый pointermove отключает его и прячет подсказку.</w:t>
      </w:r>
    </w:p>
    <w:p>
      <w:pPr>
        <w:pStyle w:val="Heading2"/>
      </w:pPr>
      <w:r>
        <w:t>UI — СТИЛЬ «СТИКЕРЫ НА СТЕНЕ»</w:t>
      </w:r>
    </w:p>
    <w:p>
      <w:pPr>
        <w:spacing w:after="40" w:line="259" w:lineRule="auto"/>
      </w:pPr>
      <w:r>
        <w:rPr>
          <w:sz w:val="18"/>
        </w:rPr>
        <w:t>Все плашки: без border-radius, срезанные под 45° углы через clip-path polygon (срез</w:t>
      </w:r>
    </w:p>
    <w:p>
      <w:pPr>
        <w:spacing w:after="40" w:line="259" w:lineRule="auto"/>
      </w:pPr>
      <w:r>
        <w:rPr>
          <w:sz w:val="18"/>
        </w:rPr>
        <w:t>9px у мелких, 12–16px у крупных; срезаются верхний левый и нижний правый), фон</w:t>
      </w:r>
    </w:p>
    <w:p>
      <w:pPr>
        <w:spacing w:after="40" w:line="259" w:lineRule="auto"/>
      </w:pPr>
      <w:r>
        <w:rPr>
          <w:sz w:val="18"/>
        </w:rPr>
        <w:t>rgba(12,12,15,.5) + backdrop-filter blur, бордер rgba(255,255,255,.16).</w:t>
      </w:r>
    </w:p>
    <w:p>
      <w:pPr>
        <w:spacing w:after="40" w:line="259" w:lineRule="auto"/>
      </w:pPr>
      <w:r>
        <w:rPr>
          <w:sz w:val="18"/>
        </w:rPr>
        <w:t>- Топбар: логотип «GWEN/STC» (слэш розовый, text-shadow-свечение) + сабтайтл</w:t>
      </w:r>
    </w:p>
    <w:p>
      <w:pPr>
        <w:spacing w:after="40" w:line="259" w:lineRule="auto"/>
      </w:pPr>
      <w:r>
        <w:rPr>
          <w:sz w:val="18"/>
        </w:rPr>
        <w:t>«earth-65 unit» (9px, letter-spacing .34em); навигация-пилюли home/story/suit/band/</w:t>
      </w:r>
    </w:p>
    <w:p>
      <w:pPr>
        <w:spacing w:after="40" w:line="259" w:lineRule="auto"/>
      </w:pPr>
      <w:r>
        <w:rPr>
          <w:sz w:val="18"/>
        </w:rPr>
        <w:t>gallery/press в общем контейнере, активная — сплошной bone-стикер с naklonom −1.6°;</w:t>
      </w:r>
    </w:p>
    <w:p>
      <w:pPr>
        <w:spacing w:after="40" w:line="259" w:lineRule="auto"/>
      </w:pPr>
      <w:r>
        <w:rPr>
          <w:sz w:val="18"/>
        </w:rPr>
        <w:t>CTA «play trailer»: розовая рамка, наклон −2°, hover — выравнивается + scale 1.03.</w:t>
      </w:r>
    </w:p>
    <w:p>
      <w:pPr>
        <w:spacing w:after="40" w:line="259" w:lineRule="auto"/>
      </w:pPr>
      <w:r>
        <w:rPr>
          <w:sz w:val="18"/>
        </w:rPr>
        <w:t>- Паучок: один SVG &lt;symbol&gt; (8 лапок C-кривыми stroke 1.5 round, тело эллипс 2.1×3.1,</w:t>
      </w:r>
    </w:p>
    <w:p>
      <w:pPr>
        <w:spacing w:after="40" w:line="259" w:lineRule="auto"/>
      </w:pPr>
      <w:r>
        <w:rPr>
          <w:sz w:val="18"/>
        </w:rPr>
        <w:t>голова круг r1.5), переиспользуется через &lt;use&gt; в CTA (15px, розовый,</w:t>
      </w:r>
    </w:p>
    <w:p>
      <w:pPr>
        <w:spacing w:after="40" w:line="259" w:lineRule="auto"/>
      </w:pPr>
      <w:r>
        <w:rPr>
          <w:sz w:val="18"/>
        </w:rPr>
        <w:t>drop-shadow-свечение) и в кнопке внизу (19px).</w:t>
      </w:r>
    </w:p>
    <w:p>
      <w:pPr>
        <w:spacing w:after="40" w:line="259" w:lineRule="auto"/>
      </w:pPr>
      <w:r>
        <w:rPr>
          <w:sz w:val="18"/>
        </w:rPr>
        <w:t>- Кнопка «mask integrity» (низ слева, наклон −1.2°): паучок внутри SVG-кольца прогресса</w:t>
      </w:r>
    </w:p>
    <w:p>
      <w:pPr>
        <w:spacing w:after="40" w:line="259" w:lineRule="auto"/>
      </w:pPr>
      <w:r>
        <w:rPr>
          <w:sz w:val="18"/>
        </w:rPr>
        <w:t>(r 14.5, stroke 2.2, поворот −90°, анимация через stroke-dashoffset, C≈91.1).</w:t>
      </w:r>
    </w:p>
    <w:p>
      <w:pPr>
        <w:spacing w:after="40" w:line="259" w:lineRule="auto"/>
      </w:pPr>
      <w:r>
        <w:rPr>
          <w:sz w:val="18"/>
        </w:rPr>
        <w:t>Логика: пока капля над центральной третью героини — integrity −0.35/кадр, иначе</w:t>
      </w:r>
    </w:p>
    <w:p>
      <w:pPr>
        <w:spacing w:after="40" w:line="259" w:lineRule="auto"/>
      </w:pPr>
      <w:r>
        <w:rPr>
          <w:sz w:val="18"/>
        </w:rPr>
        <w:t>+0.6/кадр (клемп 8–100), обновление UI раз в 90ms; ниже 40% дуга розовая → циановая.</w:t>
      </w:r>
    </w:p>
    <w:p>
      <w:pPr>
        <w:spacing w:after="40" w:line="259" w:lineRule="auto"/>
      </w:pPr>
      <w:r>
        <w:rPr>
          <w:sz w:val="18"/>
        </w:rPr>
        <w:t>Клик = «залатать»: очистить trail-канвас, убить подтёки, integrity 100.</w:t>
      </w:r>
    </w:p>
    <w:p>
      <w:pPr>
        <w:spacing w:after="40" w:line="259" w:lineRule="auto"/>
      </w:pPr>
      <w:r>
        <w:rPr>
          <w:sz w:val="18"/>
        </w:rPr>
        <w:t>- Низ справа: подсказка «move the cursor across her — the suit melts» + пульсирующая</w:t>
      </w:r>
    </w:p>
    <w:p>
      <w:pPr>
        <w:spacing w:after="40" w:line="259" w:lineRule="auto"/>
      </w:pPr>
      <w:r>
        <w:rPr>
          <w:sz w:val="18"/>
        </w:rPr>
        <w:t>молочная капелька (border-radius морфится keyframes); прячется при первом движении.</w:t>
      </w:r>
    </w:p>
    <w:p>
      <w:pPr>
        <w:spacing w:after="40" w:line="259" w:lineRule="auto"/>
      </w:pPr>
      <w:r>
        <w:rPr>
          <w:sz w:val="18"/>
        </w:rPr>
        <w:t>- Справа: карточка-постер (кадр suit.webp, object-position низ — эмблема на груди;</w:t>
      </w:r>
    </w:p>
    <w:p>
      <w:pPr>
        <w:spacing w:after="40" w:line="259" w:lineRule="auto"/>
      </w:pPr>
      <w:r>
        <w:rPr>
          <w:sz w:val="18"/>
        </w:rPr>
        <w:t>срезанные углы, наклон +1.4°, псевдо-кнопка play, заголовок «Ghost-Spider returns»).</w:t>
      </w:r>
    </w:p>
    <w:p>
      <w:pPr>
        <w:spacing w:after="40" w:line="259" w:lineRule="auto"/>
      </w:pPr>
      <w:r>
        <w:rPr>
          <w:sz w:val="18"/>
        </w:rPr>
        <w:t>- Слева: подводка «drag to reveal → caught between gwen stacy and ghost-spider».</w:t>
      </w:r>
    </w:p>
    <w:p>
      <w:pPr>
        <w:pStyle w:val="Heading2"/>
      </w:pPr>
      <w:r>
        <w:t>КАЧЕСТВО / ПРИЁМКА</w:t>
      </w:r>
    </w:p>
    <w:p>
      <w:pPr>
        <w:spacing w:after="40" w:line="259" w:lineRule="auto"/>
      </w:pPr>
      <w:r>
        <w:rPr>
          <w:sz w:val="18"/>
        </w:rPr>
        <w:t>- prefers-reduced-motion: все CSS-анимации и автопилот выключены.</w:t>
      </w:r>
    </w:p>
    <w:p>
      <w:pPr>
        <w:spacing w:after="40" w:line="259" w:lineRule="auto"/>
      </w:pPr>
      <w:r>
        <w:rPr>
          <w:sz w:val="18"/>
        </w:rPr>
        <w:t>- Скрытый h1 «Gwen» для скринридеров (sr-only), aria-hidden на декоративных SVG.</w:t>
      </w:r>
    </w:p>
    <w:p>
      <w:pPr>
        <w:spacing w:after="40" w:line="259" w:lineRule="auto"/>
      </w:pPr>
      <w:r>
        <w:rPr>
          <w:sz w:val="18"/>
        </w:rPr>
        <w:t>- Проверь руками: (1) при движении по костюму открывается лицо с мягким белым краем;</w:t>
      </w:r>
    </w:p>
    <w:p>
      <w:pPr>
        <w:spacing w:after="40" w:line="259" w:lineRule="auto"/>
      </w:pPr>
      <w:r>
        <w:rPr>
          <w:sz w:val="18"/>
        </w:rPr>
        <w:t>(2) слизь на чёрной стене видна как молочная капля и обтекает силуэт; (3) на быстрой</w:t>
      </w:r>
    </w:p>
    <w:p>
      <w:pPr>
        <w:spacing w:after="40" w:line="259" w:lineRule="auto"/>
      </w:pPr>
      <w:r>
        <w:rPr>
          <w:sz w:val="18"/>
        </w:rPr>
        <w:t>мыши след не рвётся, капля вытягивается в комету; (4) тег стоит ровно по центру,</w:t>
      </w:r>
    </w:p>
    <w:p>
      <w:pPr>
        <w:spacing w:after="40" w:line="259" w:lineRule="auto"/>
      </w:pPr>
      <w:r>
        <w:rPr>
          <w:sz w:val="18"/>
        </w:rPr>
        <w:t>дубли дёргаются, героиня перекрывает его середину; (5) счётчик падает/растёт, клик</w:t>
      </w:r>
    </w:p>
    <w:p>
      <w:pPr>
        <w:spacing w:after="40" w:line="259" w:lineRule="auto"/>
      </w:pPr>
      <w:r>
        <w:rPr>
          <w:sz w:val="18"/>
        </w:rPr>
        <w:t>латает костюм; (6) стабильные 60fps (маски в масштабе 0.55, тяжёлых фильтров на</w:t>
      </w:r>
    </w:p>
    <w:p>
      <w:pPr>
        <w:spacing w:after="40" w:line="259" w:lineRule="auto"/>
      </w:pPr>
      <w:r>
        <w:rPr>
          <w:sz w:val="18"/>
        </w:rPr>
        <w:t>DOM-элементах нет).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008" w:right="1123" w:bottom="936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GWEN  •  Интерактивный фан-концепт                                  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8D1E50"/>
        <w:sz w:val="16"/>
      </w:rPr>
      <w:t>ECLIPSE LIBRARY  /  CANVAS STUDIO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Calibri" w:hAnsi="Calibri"/>
      <w:color w:val="28252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D1E50"/>
      <w:sz w:val="4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60" w:after="200"/>
      <w:outlineLvl w:val="1"/>
    </w:pPr>
    <w:rPr>
      <w:rFonts w:asciiTheme="majorHAnsi" w:eastAsiaTheme="majorEastAsia" w:hAnsiTheme="majorHAnsi" w:cstheme="majorBidi" w:ascii="Calibri" w:hAnsi="Calibri"/>
      <w:b/>
      <w:bCs/>
      <w:color w:val="28252F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60" w:after="200"/>
      <w:outlineLvl w:val="2"/>
    </w:pPr>
    <w:rPr>
      <w:rFonts w:asciiTheme="majorHAnsi" w:eastAsiaTheme="majorEastAsia" w:hAnsiTheme="majorHAnsi" w:cstheme="majorBidi" w:ascii="Calibri" w:hAnsi="Calibri"/>
      <w:b/>
      <w:bCs/>
      <w:color w:val="28252F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200" w:line="240" w:lineRule="auto" w:before="360"/>
      <w:contextualSpacing/>
    </w:pPr>
    <w:rPr>
      <w:rFonts w:asciiTheme="majorHAnsi" w:eastAsiaTheme="majorEastAsia" w:hAnsiTheme="majorHAnsi" w:cstheme="majorBidi" w:ascii="Calibri" w:hAnsi="Calibri"/>
      <w:color w:val="18141D"/>
      <w:spacing w:val="5"/>
      <w:kern w:val="28"/>
      <w:sz w:val="8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Gwen: по ту сторону маски</dc:title>
  <dc:subject>Canvas reveal: практический гайд и полный исходный бриф</dc:subject>
  <dc:creator>Eclipse Library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